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3E" w:rsidRDefault="001B70A6"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《</w:t>
      </w:r>
      <w:r>
        <w:rPr>
          <w:rFonts w:hint="eastAsia"/>
          <w:b/>
          <w:sz w:val="28"/>
          <w:szCs w:val="30"/>
        </w:rPr>
        <w:t>人工智能基础</w:t>
      </w:r>
      <w:r w:rsidR="005A285D">
        <w:rPr>
          <w:rFonts w:hint="eastAsia"/>
          <w:b/>
          <w:sz w:val="28"/>
          <w:szCs w:val="30"/>
        </w:rPr>
        <w:t>实践</w:t>
      </w:r>
      <w:r>
        <w:rPr>
          <w:b/>
          <w:sz w:val="28"/>
          <w:szCs w:val="30"/>
        </w:rPr>
        <w:t>》</w:t>
      </w:r>
    </w:p>
    <w:p w:rsidR="005C2D3E" w:rsidRDefault="001B70A6">
      <w:pPr>
        <w:widowControl/>
        <w:spacing w:line="440" w:lineRule="exact"/>
        <w:ind w:firstLine="482"/>
        <w:jc w:val="center"/>
        <w:rPr>
          <w:b/>
          <w:sz w:val="28"/>
          <w:szCs w:val="3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 xml:space="preserve">Fundamentals </w:t>
      </w:r>
      <w:r w:rsidR="005A285D" w:rsidRPr="005A285D">
        <w:rPr>
          <w:b/>
          <w:sz w:val="28"/>
          <w:szCs w:val="30"/>
        </w:rPr>
        <w:t>Practice</w:t>
      </w:r>
      <w:r w:rsidR="005A285D" w:rsidRPr="005A285D">
        <w:rPr>
          <w:rFonts w:hint="eastAsia"/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of Artificial Intelligence</w:t>
      </w:r>
    </w:p>
    <w:p w:rsidR="005C2D3E" w:rsidRDefault="005C2D3E">
      <w:pPr>
        <w:widowControl/>
        <w:spacing w:line="440" w:lineRule="exact"/>
        <w:ind w:firstLine="482"/>
        <w:jc w:val="center"/>
        <w:rPr>
          <w:color w:val="888888"/>
          <w:kern w:val="0"/>
          <w:szCs w:val="20"/>
        </w:rPr>
      </w:pPr>
    </w:p>
    <w:p w:rsidR="005C2D3E" w:rsidRDefault="001B70A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eastAsia="黑体"/>
          <w:sz w:val="24"/>
        </w:rPr>
        <w:t>一、基本信息</w:t>
      </w:r>
    </w:p>
    <w:p w:rsidR="005C2D3E" w:rsidRDefault="001B70A6">
      <w:pPr>
        <w:snapToGrid w:val="0"/>
        <w:spacing w:line="288" w:lineRule="auto"/>
        <w:ind w:firstLineChars="196" w:firstLine="413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课程代码：</w:t>
      </w:r>
      <w:r>
        <w:rPr>
          <w:bCs/>
          <w:color w:val="000000"/>
          <w:szCs w:val="20"/>
        </w:rPr>
        <w:t>【</w:t>
      </w:r>
      <w:r w:rsidR="00AA6321">
        <w:rPr>
          <w:rFonts w:hint="eastAsia"/>
          <w:bCs/>
          <w:color w:val="000000"/>
          <w:szCs w:val="20"/>
        </w:rPr>
        <w:t>2058095</w:t>
      </w:r>
      <w:bookmarkStart w:id="1" w:name="_GoBack"/>
      <w:bookmarkEnd w:id="1"/>
      <w:r>
        <w:rPr>
          <w:bCs/>
          <w:color w:val="000000"/>
          <w:szCs w:val="20"/>
        </w:rPr>
        <w:t>】</w:t>
      </w:r>
    </w:p>
    <w:p w:rsidR="005C2D3E" w:rsidRDefault="001B70A6">
      <w:pPr>
        <w:snapToGrid w:val="0"/>
        <w:spacing w:line="288" w:lineRule="auto"/>
        <w:ind w:firstLineChars="196" w:firstLine="413"/>
        <w:rPr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课程学分：</w:t>
      </w:r>
      <w:r>
        <w:rPr>
          <w:bCs/>
          <w:color w:val="000000"/>
          <w:szCs w:val="20"/>
        </w:rPr>
        <w:t>【</w:t>
      </w:r>
      <w:r w:rsidR="0041286E">
        <w:rPr>
          <w:bCs/>
          <w:color w:val="000000"/>
          <w:szCs w:val="20"/>
        </w:rPr>
        <w:t>1</w:t>
      </w:r>
      <w:r>
        <w:rPr>
          <w:bCs/>
          <w:color w:val="000000"/>
          <w:szCs w:val="20"/>
        </w:rPr>
        <w:t>】</w:t>
      </w:r>
    </w:p>
    <w:p w:rsidR="005C2D3E" w:rsidRDefault="001B70A6">
      <w:pPr>
        <w:snapToGrid w:val="0"/>
        <w:spacing w:line="288" w:lineRule="auto"/>
        <w:ind w:firstLineChars="196" w:firstLine="413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面向专业：</w:t>
      </w:r>
      <w:r>
        <w:rPr>
          <w:bCs/>
          <w:color w:val="000000"/>
          <w:szCs w:val="20"/>
        </w:rPr>
        <w:t>【</w:t>
      </w:r>
      <w:r w:rsidR="007D1C23" w:rsidRPr="007D1C23">
        <w:rPr>
          <w:rFonts w:hint="eastAsia"/>
          <w:bCs/>
          <w:color w:val="000000"/>
          <w:szCs w:val="20"/>
        </w:rPr>
        <w:t>微电子科学与工程、电子科学与技术、机械设计制造及自动化</w:t>
      </w:r>
      <w:r w:rsidR="007D1C23">
        <w:rPr>
          <w:rFonts w:hint="eastAsia"/>
          <w:bCs/>
          <w:color w:val="000000"/>
          <w:szCs w:val="20"/>
        </w:rPr>
        <w:t>、</w:t>
      </w:r>
      <w:r w:rsidR="007D1C23" w:rsidRPr="007D1C23">
        <w:rPr>
          <w:rFonts w:hint="eastAsia"/>
          <w:bCs/>
          <w:color w:val="000000"/>
          <w:szCs w:val="20"/>
        </w:rPr>
        <w:t>电子商务、机械设计制造及自动化（中美）</w:t>
      </w:r>
      <w:r w:rsidR="007D1C23">
        <w:rPr>
          <w:rFonts w:hint="eastAsia"/>
          <w:bCs/>
          <w:color w:val="000000"/>
          <w:szCs w:val="20"/>
        </w:rPr>
        <w:t>、</w:t>
      </w:r>
      <w:r w:rsidR="007D1C23" w:rsidRPr="007D1C23">
        <w:rPr>
          <w:rFonts w:hint="eastAsia"/>
          <w:bCs/>
          <w:color w:val="000000"/>
          <w:szCs w:val="20"/>
        </w:rPr>
        <w:t>艺术与科技</w:t>
      </w:r>
      <w:r w:rsidR="007D1C23">
        <w:rPr>
          <w:rFonts w:hint="eastAsia"/>
          <w:bCs/>
          <w:color w:val="000000"/>
          <w:szCs w:val="20"/>
        </w:rPr>
        <w:t>、</w:t>
      </w:r>
      <w:r w:rsidR="007D1C23" w:rsidRPr="007D1C23">
        <w:rPr>
          <w:rFonts w:hint="eastAsia"/>
          <w:bCs/>
          <w:color w:val="000000"/>
          <w:szCs w:val="20"/>
        </w:rPr>
        <w:t>计算机应用技术</w:t>
      </w:r>
      <w:r>
        <w:rPr>
          <w:bCs/>
          <w:color w:val="000000"/>
          <w:szCs w:val="20"/>
        </w:rPr>
        <w:t>】</w:t>
      </w:r>
    </w:p>
    <w:p w:rsidR="005C2D3E" w:rsidRDefault="001B70A6">
      <w:pPr>
        <w:snapToGrid w:val="0"/>
        <w:spacing w:line="288" w:lineRule="auto"/>
        <w:ind w:firstLineChars="196" w:firstLine="413"/>
        <w:rPr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课程性质：</w:t>
      </w:r>
      <w:r>
        <w:rPr>
          <w:bCs/>
          <w:color w:val="000000"/>
          <w:szCs w:val="20"/>
        </w:rPr>
        <w:t>【通识教育</w:t>
      </w:r>
      <w:r w:rsidR="00D81176">
        <w:rPr>
          <w:rFonts w:hint="eastAsia"/>
          <w:bCs/>
          <w:color w:val="000000"/>
          <w:szCs w:val="20"/>
        </w:rPr>
        <w:t>选</w:t>
      </w:r>
      <w:r>
        <w:rPr>
          <w:bCs/>
          <w:color w:val="000000"/>
          <w:szCs w:val="20"/>
        </w:rPr>
        <w:t>修课】</w:t>
      </w:r>
    </w:p>
    <w:p w:rsidR="005C2D3E" w:rsidRDefault="001B70A6">
      <w:pPr>
        <w:snapToGrid w:val="0"/>
        <w:spacing w:line="288" w:lineRule="auto"/>
        <w:ind w:firstLineChars="196" w:firstLine="413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开课院系：【</w:t>
      </w:r>
      <w:r>
        <w:rPr>
          <w:bCs/>
          <w:color w:val="000000"/>
          <w:szCs w:val="20"/>
        </w:rPr>
        <w:t>信息技术学院计算机基础教研室】</w:t>
      </w:r>
    </w:p>
    <w:p w:rsidR="005C2D3E" w:rsidRDefault="001B70A6">
      <w:pPr>
        <w:snapToGrid w:val="0"/>
        <w:spacing w:line="288" w:lineRule="auto"/>
        <w:ind w:firstLineChars="196" w:firstLine="413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使用教材：</w:t>
      </w:r>
    </w:p>
    <w:p w:rsidR="005C2D3E" w:rsidRDefault="001B70A6">
      <w:pPr>
        <w:snapToGrid w:val="0"/>
        <w:spacing w:line="288" w:lineRule="auto"/>
        <w:ind w:firstLineChars="395" w:firstLine="829"/>
        <w:rPr>
          <w:b/>
          <w:bCs/>
          <w:color w:val="000000"/>
          <w:szCs w:val="20"/>
        </w:rPr>
      </w:pPr>
      <w:r>
        <w:rPr>
          <w:bCs/>
          <w:color w:val="000000"/>
          <w:szCs w:val="20"/>
        </w:rPr>
        <w:t>主教材【</w:t>
      </w:r>
      <w:r>
        <w:rPr>
          <w:rFonts w:ascii="宋体" w:hAnsi="宋体" w:hint="eastAsia"/>
          <w:kern w:val="0"/>
          <w:szCs w:val="21"/>
        </w:rPr>
        <w:t>人工智能基础（第1版）上海市教育委员会组编 华东师范大学出版社 刘垚等编2021.1</w:t>
      </w:r>
      <w:r>
        <w:rPr>
          <w:bCs/>
          <w:color w:val="000000"/>
          <w:szCs w:val="20"/>
        </w:rPr>
        <w:t>】</w:t>
      </w:r>
    </w:p>
    <w:p w:rsidR="005C2D3E" w:rsidRDefault="001B70A6">
      <w:pPr>
        <w:snapToGrid w:val="0"/>
        <w:spacing w:line="288" w:lineRule="auto"/>
        <w:ind w:firstLineChars="395" w:firstLine="829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参考教材【</w:t>
      </w:r>
      <w:r>
        <w:rPr>
          <w:rFonts w:ascii="宋体" w:hAnsi="宋体" w:hint="eastAsia"/>
          <w:kern w:val="0"/>
          <w:szCs w:val="21"/>
        </w:rPr>
        <w:t>人工智能基础与实践 上海市教育委员会组编 华东师范大学出版社 2019版</w:t>
      </w:r>
      <w:r>
        <w:rPr>
          <w:bCs/>
          <w:color w:val="000000"/>
          <w:szCs w:val="20"/>
        </w:rPr>
        <w:t>】</w:t>
      </w:r>
    </w:p>
    <w:p w:rsidR="005C2D3E" w:rsidRDefault="001B70A6">
      <w:pPr>
        <w:pStyle w:val="3"/>
        <w:shd w:val="clear" w:color="auto" w:fill="FFFFFF"/>
        <w:spacing w:before="0" w:beforeAutospacing="0" w:after="0" w:afterAutospacing="0" w:line="270" w:lineRule="atLeast"/>
        <w:ind w:firstLineChars="200" w:firstLine="422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1"/>
          <w:szCs w:val="20"/>
        </w:rPr>
        <w:t>资源平台网址</w:t>
      </w:r>
      <w:r>
        <w:rPr>
          <w:rFonts w:ascii="Times New Roman" w:hAnsi="Times New Roman" w:cs="Times New Roman"/>
          <w:color w:val="000000"/>
          <w:sz w:val="18"/>
          <w:szCs w:val="18"/>
        </w:rPr>
        <w:t>：</w:t>
      </w:r>
      <w:r>
        <w:rPr>
          <w:rStyle w:val="ac"/>
          <w:rFonts w:ascii="Times New Roman" w:hAnsi="Times New Roman" w:cs="Times New Roman"/>
          <w:b w:val="0"/>
          <w:kern w:val="2"/>
          <w:sz w:val="21"/>
          <w:szCs w:val="20"/>
        </w:rPr>
        <w:t>www.jsjjc.shec.edu.cn</w:t>
      </w:r>
    </w:p>
    <w:p w:rsidR="005C2D3E" w:rsidRDefault="001B70A6">
      <w:pPr>
        <w:snapToGrid w:val="0"/>
        <w:spacing w:line="288" w:lineRule="auto"/>
        <w:ind w:firstLineChars="196" w:firstLine="413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先修课程：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5220E" wp14:editId="33786940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2D3E" w:rsidRDefault="001B70A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5220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3.8pt;margin-top:39.5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YEfODdwAAAAKAQAA&#10;DwAAAAAAAAAAAAAAAACaBAAAZHJzL2Rvd25yZXYueG1sUEsFBgAAAAAEAAQA8wAAAKMFAAAAAA==&#10;" stroked="f" strokeweight=".5pt">
                <v:textbox>
                  <w:txbxContent>
                    <w:p w:rsidR="005C2D3E" w:rsidRDefault="001B70A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2436">
        <w:rPr>
          <w:rFonts w:hint="eastAsia"/>
          <w:bCs/>
          <w:color w:val="000000"/>
          <w:szCs w:val="20"/>
        </w:rPr>
        <w:t>人工智能</w:t>
      </w:r>
      <w:r w:rsidR="009B2436">
        <w:rPr>
          <w:bCs/>
          <w:color w:val="000000"/>
          <w:szCs w:val="20"/>
        </w:rPr>
        <w:t>基础</w:t>
      </w:r>
    </w:p>
    <w:p w:rsidR="005C2D3E" w:rsidRDefault="001B70A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eastAsia="黑体"/>
          <w:sz w:val="24"/>
        </w:rPr>
        <w:t>二、课程简介</w:t>
      </w:r>
    </w:p>
    <w:p w:rsidR="005C2D3E" w:rsidRDefault="001B70A6">
      <w:pPr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>以人工智能为主导的第四次工业革命已经来临</w:t>
      </w:r>
      <w:r>
        <w:rPr>
          <w:rFonts w:hint="eastAsia"/>
          <w:szCs w:val="21"/>
        </w:rPr>
        <w:t>，</w:t>
      </w:r>
      <w:r>
        <w:rPr>
          <w:szCs w:val="21"/>
        </w:rPr>
        <w:t>人工智能技术广泛应用于各行各业。我国国务院于</w:t>
      </w:r>
      <w:r>
        <w:rPr>
          <w:szCs w:val="21"/>
        </w:rPr>
        <w:t>2017</w:t>
      </w:r>
      <w:r>
        <w:rPr>
          <w:szCs w:val="21"/>
        </w:rPr>
        <w:t>年</w:t>
      </w:r>
      <w:r>
        <w:rPr>
          <w:szCs w:val="21"/>
        </w:rPr>
        <w:t>7</w:t>
      </w:r>
      <w:r>
        <w:rPr>
          <w:szCs w:val="21"/>
        </w:rPr>
        <w:t>月发布的《新一代人工智能发展规划》将人工智能提升到国家战略层面。理解人工智能、具备编程思维、掌握一定人工智能实践能力</w:t>
      </w:r>
      <w:r>
        <w:rPr>
          <w:rFonts w:hint="eastAsia"/>
          <w:szCs w:val="21"/>
        </w:rPr>
        <w:t>，</w:t>
      </w:r>
      <w:r>
        <w:rPr>
          <w:szCs w:val="21"/>
        </w:rPr>
        <w:t>已成为当代各专业大学生的基本素养。面向非计算机专业大学生的人工智能通识课程</w:t>
      </w:r>
      <w:r>
        <w:rPr>
          <w:rFonts w:hint="eastAsia"/>
          <w:szCs w:val="21"/>
        </w:rPr>
        <w:t>，主要培养学生</w:t>
      </w:r>
      <w:r>
        <w:rPr>
          <w:szCs w:val="21"/>
        </w:rPr>
        <w:t>理解人工智能、感受人工智能、体验人工智能、实践人工智能</w:t>
      </w:r>
      <w:r>
        <w:rPr>
          <w:rFonts w:hint="eastAsia"/>
          <w:szCs w:val="21"/>
        </w:rPr>
        <w:t>，</w:t>
      </w:r>
      <w:r>
        <w:rPr>
          <w:szCs w:val="21"/>
        </w:rPr>
        <w:t>是人工智能通识课程的关键。</w:t>
      </w:r>
    </w:p>
    <w:p w:rsidR="005C2D3E" w:rsidRDefault="001B70A6">
      <w:pPr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课程</w:t>
      </w:r>
      <w:r>
        <w:rPr>
          <w:szCs w:val="21"/>
        </w:rPr>
        <w:t>将帮助</w:t>
      </w:r>
      <w:r>
        <w:rPr>
          <w:rFonts w:hint="eastAsia"/>
          <w:szCs w:val="21"/>
        </w:rPr>
        <w:t>学生</w:t>
      </w:r>
      <w:r w:rsidR="00D81176">
        <w:rPr>
          <w:rFonts w:hint="eastAsia"/>
          <w:szCs w:val="21"/>
        </w:rPr>
        <w:t>在学习了</w:t>
      </w:r>
      <w:r w:rsidR="00786E04">
        <w:rPr>
          <w:szCs w:val="21"/>
        </w:rPr>
        <w:t>“</w:t>
      </w:r>
      <w:r w:rsidR="00786E04">
        <w:rPr>
          <w:rFonts w:hint="eastAsia"/>
          <w:szCs w:val="21"/>
        </w:rPr>
        <w:t>人工</w:t>
      </w:r>
      <w:r w:rsidR="00786E04">
        <w:rPr>
          <w:szCs w:val="21"/>
        </w:rPr>
        <w:t>智能基础</w:t>
      </w:r>
      <w:r w:rsidR="00786E04">
        <w:rPr>
          <w:szCs w:val="21"/>
        </w:rPr>
        <w:t>”</w:t>
      </w:r>
      <w:r w:rsidR="00D81176">
        <w:rPr>
          <w:rFonts w:hint="eastAsia"/>
          <w:szCs w:val="21"/>
        </w:rPr>
        <w:t>课程的</w:t>
      </w:r>
      <w:r w:rsidR="00D81176">
        <w:rPr>
          <w:szCs w:val="21"/>
        </w:rPr>
        <w:t>基础上，进一步</w:t>
      </w:r>
      <w:r w:rsidR="00D81176">
        <w:rPr>
          <w:rFonts w:hint="eastAsia"/>
          <w:szCs w:val="21"/>
        </w:rPr>
        <w:t>掌握</w:t>
      </w:r>
      <w:r>
        <w:rPr>
          <w:szCs w:val="21"/>
        </w:rPr>
        <w:t>利用人工智能技术解决典型问题的实践能力</w:t>
      </w:r>
      <w:r>
        <w:rPr>
          <w:rFonts w:hint="eastAsia"/>
          <w:szCs w:val="21"/>
        </w:rPr>
        <w:t>，</w:t>
      </w:r>
      <w:r>
        <w:rPr>
          <w:szCs w:val="21"/>
        </w:rPr>
        <w:t>使</w:t>
      </w:r>
      <w:r>
        <w:rPr>
          <w:rFonts w:hint="eastAsia"/>
          <w:szCs w:val="21"/>
        </w:rPr>
        <w:t>学生</w:t>
      </w:r>
      <w:r>
        <w:rPr>
          <w:szCs w:val="21"/>
        </w:rPr>
        <w:t>感受人工智能之强大</w:t>
      </w:r>
      <w:r>
        <w:rPr>
          <w:rFonts w:hint="eastAsia"/>
          <w:szCs w:val="21"/>
        </w:rPr>
        <w:t>，</w:t>
      </w:r>
      <w:r>
        <w:rPr>
          <w:szCs w:val="21"/>
        </w:rPr>
        <w:t>点燃对计算机技术的热情与兴趣。</w:t>
      </w:r>
      <w:r>
        <w:rPr>
          <w:rFonts w:hint="eastAsia"/>
          <w:szCs w:val="21"/>
        </w:rPr>
        <w:t>该课程</w:t>
      </w:r>
      <w:r>
        <w:rPr>
          <w:szCs w:val="21"/>
        </w:rPr>
        <w:t>共分</w:t>
      </w:r>
      <w:r w:rsidR="0091473B">
        <w:rPr>
          <w:szCs w:val="21"/>
        </w:rPr>
        <w:t>2</w:t>
      </w:r>
      <w:r>
        <w:rPr>
          <w:rFonts w:hint="eastAsia"/>
          <w:szCs w:val="21"/>
        </w:rPr>
        <w:t>个单元，</w:t>
      </w:r>
      <w:r>
        <w:rPr>
          <w:szCs w:val="21"/>
        </w:rPr>
        <w:t>内容包括</w:t>
      </w:r>
      <w:r w:rsidR="0091473B">
        <w:rPr>
          <w:rFonts w:hint="eastAsia"/>
          <w:szCs w:val="21"/>
        </w:rPr>
        <w:t>深度学习</w:t>
      </w:r>
      <w:r w:rsidR="0091473B">
        <w:rPr>
          <w:szCs w:val="21"/>
        </w:rPr>
        <w:t>、综合实践</w:t>
      </w:r>
      <w:r>
        <w:rPr>
          <w:szCs w:val="21"/>
        </w:rPr>
        <w:t>。</w:t>
      </w:r>
      <w:r w:rsidR="0091473B">
        <w:rPr>
          <w:szCs w:val="21"/>
        </w:rPr>
        <w:t>第</w:t>
      </w:r>
      <w:r w:rsidR="0091473B">
        <w:rPr>
          <w:szCs w:val="21"/>
        </w:rPr>
        <w:t>1</w:t>
      </w:r>
      <w:r w:rsidR="0091473B">
        <w:rPr>
          <w:rFonts w:hint="eastAsia"/>
          <w:szCs w:val="21"/>
        </w:rPr>
        <w:t>单元</w:t>
      </w:r>
      <w:r w:rsidR="0091473B">
        <w:rPr>
          <w:szCs w:val="21"/>
        </w:rPr>
        <w:t>主要对神经网络和深度学习进行介绍</w:t>
      </w:r>
      <w:r w:rsidR="0091473B">
        <w:rPr>
          <w:rFonts w:hint="eastAsia"/>
          <w:szCs w:val="21"/>
        </w:rPr>
        <w:t>，</w:t>
      </w:r>
      <w:r w:rsidR="00D80C6B">
        <w:rPr>
          <w:rFonts w:ascii="仿宋_GB2312" w:hint="eastAsia"/>
          <w:color w:val="000000"/>
          <w:szCs w:val="21"/>
        </w:rPr>
        <w:t>以</w:t>
      </w:r>
      <w:r w:rsidR="00D80C6B">
        <w:rPr>
          <w:rFonts w:ascii="仿宋_GB2312"/>
          <w:color w:val="000000"/>
          <w:szCs w:val="21"/>
        </w:rPr>
        <w:t>图像分类</w:t>
      </w:r>
      <w:r w:rsidR="00D80C6B">
        <w:rPr>
          <w:rFonts w:ascii="仿宋_GB2312" w:hint="eastAsia"/>
          <w:color w:val="000000"/>
          <w:szCs w:val="21"/>
        </w:rPr>
        <w:t>问题为</w:t>
      </w:r>
      <w:r w:rsidR="00D80C6B">
        <w:rPr>
          <w:rFonts w:ascii="仿宋_GB2312"/>
          <w:color w:val="000000"/>
          <w:szCs w:val="21"/>
        </w:rPr>
        <w:t>主线</w:t>
      </w:r>
      <w:r w:rsidR="00D80C6B">
        <w:rPr>
          <w:rFonts w:ascii="仿宋_GB2312" w:hint="eastAsia"/>
          <w:color w:val="000000"/>
          <w:szCs w:val="21"/>
        </w:rPr>
        <w:t>介绍</w:t>
      </w:r>
      <w:r w:rsidR="00D80C6B">
        <w:rPr>
          <w:rFonts w:ascii="仿宋_GB2312"/>
          <w:color w:val="000000"/>
          <w:szCs w:val="21"/>
        </w:rPr>
        <w:t>简单神经</w:t>
      </w:r>
      <w:r w:rsidR="00D80C6B">
        <w:rPr>
          <w:rFonts w:ascii="仿宋_GB2312" w:hint="eastAsia"/>
          <w:color w:val="000000"/>
          <w:szCs w:val="21"/>
        </w:rPr>
        <w:t>网络</w:t>
      </w:r>
      <w:r w:rsidR="00D80C6B">
        <w:rPr>
          <w:rFonts w:ascii="仿宋_GB2312"/>
          <w:color w:val="000000"/>
          <w:szCs w:val="21"/>
        </w:rPr>
        <w:t>、卷积神经网络的基础知识</w:t>
      </w:r>
      <w:r w:rsidR="00D80C6B">
        <w:rPr>
          <w:rFonts w:ascii="仿宋_GB2312" w:hint="eastAsia"/>
          <w:color w:val="000000"/>
          <w:szCs w:val="21"/>
        </w:rPr>
        <w:t>，</w:t>
      </w:r>
      <w:r w:rsidR="00D80C6B">
        <w:rPr>
          <w:rFonts w:ascii="仿宋_GB2312"/>
          <w:color w:val="000000"/>
          <w:szCs w:val="21"/>
        </w:rPr>
        <w:t>对神经网络</w:t>
      </w:r>
      <w:r w:rsidR="00D80C6B">
        <w:rPr>
          <w:rFonts w:ascii="仿宋_GB2312" w:hint="eastAsia"/>
          <w:color w:val="000000"/>
          <w:szCs w:val="21"/>
        </w:rPr>
        <w:t>模型</w:t>
      </w:r>
      <w:r w:rsidR="00D80C6B">
        <w:rPr>
          <w:rFonts w:ascii="仿宋_GB2312"/>
          <w:color w:val="000000"/>
          <w:szCs w:val="21"/>
        </w:rPr>
        <w:t>的</w:t>
      </w:r>
      <w:r w:rsidR="00D80C6B">
        <w:rPr>
          <w:rFonts w:ascii="仿宋_GB2312" w:hint="eastAsia"/>
          <w:color w:val="000000"/>
          <w:szCs w:val="21"/>
        </w:rPr>
        <w:t>构建、训练、模型</w:t>
      </w:r>
      <w:r w:rsidR="00D80C6B">
        <w:rPr>
          <w:rFonts w:ascii="仿宋_GB2312"/>
          <w:color w:val="000000"/>
          <w:szCs w:val="21"/>
        </w:rPr>
        <w:t>优化进行实践</w:t>
      </w:r>
      <w:r w:rsidR="0091473B">
        <w:rPr>
          <w:szCs w:val="21"/>
        </w:rPr>
        <w:t>。</w:t>
      </w:r>
      <w:r>
        <w:rPr>
          <w:szCs w:val="21"/>
        </w:rPr>
        <w:t>第</w:t>
      </w:r>
      <w:r w:rsidR="0091473B">
        <w:rPr>
          <w:szCs w:val="21"/>
        </w:rPr>
        <w:t>2</w:t>
      </w:r>
      <w:r>
        <w:rPr>
          <w:rFonts w:hint="eastAsia"/>
          <w:szCs w:val="21"/>
        </w:rPr>
        <w:t>单元</w:t>
      </w:r>
      <w:r>
        <w:rPr>
          <w:szCs w:val="21"/>
        </w:rPr>
        <w:t>主要对</w:t>
      </w:r>
      <w:r w:rsidR="0091473B">
        <w:rPr>
          <w:rFonts w:hint="eastAsia"/>
          <w:szCs w:val="20"/>
        </w:rPr>
        <w:t>基础编程</w:t>
      </w:r>
      <w:r w:rsidR="0091473B">
        <w:rPr>
          <w:szCs w:val="20"/>
        </w:rPr>
        <w:t>、</w:t>
      </w:r>
      <w:r w:rsidR="0091473B">
        <w:rPr>
          <w:rFonts w:hint="eastAsia"/>
          <w:szCs w:val="20"/>
        </w:rPr>
        <w:t>数据处理</w:t>
      </w:r>
      <w:r w:rsidR="0091473B">
        <w:rPr>
          <w:szCs w:val="20"/>
        </w:rPr>
        <w:t>、</w:t>
      </w:r>
      <w:r w:rsidR="0091473B">
        <w:rPr>
          <w:rFonts w:hint="eastAsia"/>
          <w:szCs w:val="20"/>
        </w:rPr>
        <w:t>机器</w:t>
      </w:r>
      <w:r w:rsidR="0091473B">
        <w:rPr>
          <w:szCs w:val="20"/>
        </w:rPr>
        <w:t>学习进行综合实践</w:t>
      </w:r>
      <w:r>
        <w:rPr>
          <w:rFonts w:hint="eastAsia"/>
          <w:szCs w:val="21"/>
        </w:rPr>
        <w:t>，</w:t>
      </w:r>
      <w:r w:rsidR="006F2FCD">
        <w:rPr>
          <w:rFonts w:hint="eastAsia"/>
          <w:szCs w:val="20"/>
        </w:rPr>
        <w:t>以</w:t>
      </w:r>
      <w:r w:rsidR="006F2FCD">
        <w:rPr>
          <w:szCs w:val="20"/>
        </w:rPr>
        <w:t>综合练习</w:t>
      </w:r>
      <w:r w:rsidR="006F2FCD">
        <w:rPr>
          <w:rFonts w:hint="eastAsia"/>
          <w:szCs w:val="20"/>
        </w:rPr>
        <w:t>的</w:t>
      </w:r>
      <w:r w:rsidR="006F2FCD">
        <w:rPr>
          <w:szCs w:val="20"/>
        </w:rPr>
        <w:t>方式进行实践</w:t>
      </w:r>
      <w:r w:rsidR="0091473B">
        <w:rPr>
          <w:rFonts w:hint="eastAsia"/>
          <w:szCs w:val="21"/>
        </w:rPr>
        <w:t>。</w:t>
      </w:r>
    </w:p>
    <w:p w:rsidR="005C2D3E" w:rsidRDefault="001B70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三、选课建议</w:t>
      </w:r>
    </w:p>
    <w:p w:rsidR="005C2D3E" w:rsidRDefault="001B70A6">
      <w:pPr>
        <w:widowControl/>
        <w:spacing w:line="288" w:lineRule="auto"/>
        <w:ind w:firstLineChars="200" w:firstLine="420"/>
        <w:jc w:val="left"/>
        <w:rPr>
          <w:color w:val="000000"/>
          <w:szCs w:val="20"/>
        </w:rPr>
      </w:pPr>
      <w:r>
        <w:rPr>
          <w:szCs w:val="21"/>
        </w:rPr>
        <w:t>掌握现代信息技术的初步知识和应用能力，是当代大学生必备的基本素质。</w:t>
      </w:r>
      <w:r>
        <w:rPr>
          <w:szCs w:val="21"/>
        </w:rPr>
        <w:t>“</w:t>
      </w:r>
      <w:r>
        <w:rPr>
          <w:rFonts w:hint="eastAsia"/>
          <w:szCs w:val="21"/>
        </w:rPr>
        <w:t>人工智能基础</w:t>
      </w:r>
      <w:r w:rsidR="009B2436">
        <w:rPr>
          <w:rFonts w:hint="eastAsia"/>
          <w:szCs w:val="21"/>
        </w:rPr>
        <w:t>实践</w:t>
      </w:r>
      <w:r>
        <w:rPr>
          <w:szCs w:val="21"/>
        </w:rPr>
        <w:t>”</w:t>
      </w:r>
      <w:r>
        <w:rPr>
          <w:szCs w:val="21"/>
        </w:rPr>
        <w:t>是</w:t>
      </w:r>
      <w:r>
        <w:rPr>
          <w:rFonts w:hint="eastAsia"/>
          <w:szCs w:val="21"/>
        </w:rPr>
        <w:t>为</w:t>
      </w:r>
      <w:r>
        <w:rPr>
          <w:szCs w:val="21"/>
        </w:rPr>
        <w:t>非计算机专业</w:t>
      </w:r>
      <w:r>
        <w:rPr>
          <w:rFonts w:hint="eastAsia"/>
          <w:szCs w:val="21"/>
        </w:rPr>
        <w:t>学生开设的</w:t>
      </w:r>
      <w:r>
        <w:rPr>
          <w:szCs w:val="21"/>
        </w:rPr>
        <w:t>一门公共基础</w:t>
      </w:r>
      <w:r w:rsidR="009B2436">
        <w:rPr>
          <w:rFonts w:hint="eastAsia"/>
          <w:szCs w:val="21"/>
        </w:rPr>
        <w:t>选</w:t>
      </w:r>
      <w:r>
        <w:rPr>
          <w:rFonts w:hint="eastAsia"/>
          <w:szCs w:val="21"/>
        </w:rPr>
        <w:t>修</w:t>
      </w:r>
      <w:r w:rsidR="009B2436">
        <w:rPr>
          <w:szCs w:val="21"/>
        </w:rPr>
        <w:t>课程，</w:t>
      </w:r>
      <w:r w:rsidR="00786E04">
        <w:rPr>
          <w:rFonts w:hint="eastAsia"/>
          <w:szCs w:val="21"/>
        </w:rPr>
        <w:t>前序</w:t>
      </w:r>
      <w:r w:rsidR="00786E04">
        <w:rPr>
          <w:szCs w:val="21"/>
        </w:rPr>
        <w:t>课程是</w:t>
      </w:r>
      <w:r w:rsidR="00786E04">
        <w:rPr>
          <w:szCs w:val="21"/>
        </w:rPr>
        <w:t>“</w:t>
      </w:r>
      <w:r w:rsidR="00786E04">
        <w:rPr>
          <w:rFonts w:hint="eastAsia"/>
          <w:szCs w:val="21"/>
        </w:rPr>
        <w:t>人工</w:t>
      </w:r>
      <w:r w:rsidR="00786E04">
        <w:rPr>
          <w:szCs w:val="21"/>
        </w:rPr>
        <w:t>智能基础</w:t>
      </w:r>
      <w:r w:rsidR="00786E04">
        <w:rPr>
          <w:szCs w:val="21"/>
        </w:rPr>
        <w:t>”</w:t>
      </w:r>
      <w:r w:rsidR="00786E04">
        <w:rPr>
          <w:rFonts w:hint="eastAsia"/>
          <w:szCs w:val="21"/>
        </w:rPr>
        <w:t>，</w:t>
      </w:r>
      <w:r w:rsidR="0091473B">
        <w:rPr>
          <w:rFonts w:hint="eastAsia"/>
          <w:szCs w:val="21"/>
        </w:rPr>
        <w:t>要求</w:t>
      </w:r>
      <w:r w:rsidR="0091473B">
        <w:rPr>
          <w:szCs w:val="21"/>
        </w:rPr>
        <w:t>学生首先完成</w:t>
      </w:r>
      <w:r w:rsidR="0091473B">
        <w:rPr>
          <w:szCs w:val="21"/>
        </w:rPr>
        <w:t>“</w:t>
      </w:r>
      <w:r w:rsidR="0091473B">
        <w:rPr>
          <w:rFonts w:hint="eastAsia"/>
          <w:szCs w:val="21"/>
        </w:rPr>
        <w:t>人工</w:t>
      </w:r>
      <w:r w:rsidR="0091473B">
        <w:rPr>
          <w:szCs w:val="21"/>
        </w:rPr>
        <w:t>智能基础</w:t>
      </w:r>
      <w:r w:rsidR="0091473B">
        <w:rPr>
          <w:szCs w:val="21"/>
        </w:rPr>
        <w:t>”</w:t>
      </w:r>
      <w:r w:rsidR="0091473B">
        <w:rPr>
          <w:rFonts w:hint="eastAsia"/>
          <w:szCs w:val="21"/>
        </w:rPr>
        <w:t>课程</w:t>
      </w:r>
      <w:r w:rsidR="0091473B">
        <w:rPr>
          <w:szCs w:val="21"/>
        </w:rPr>
        <w:t>的学习</w:t>
      </w:r>
      <w:r w:rsidR="0091473B">
        <w:rPr>
          <w:rFonts w:hint="eastAsia"/>
          <w:szCs w:val="21"/>
        </w:rPr>
        <w:t>，</w:t>
      </w:r>
      <w:r w:rsidR="009B2436">
        <w:rPr>
          <w:szCs w:val="21"/>
        </w:rPr>
        <w:t>适合在大学</w:t>
      </w:r>
      <w:r w:rsidR="009B2436">
        <w:rPr>
          <w:rFonts w:hint="eastAsia"/>
          <w:szCs w:val="21"/>
        </w:rPr>
        <w:t>二</w:t>
      </w:r>
      <w:r>
        <w:rPr>
          <w:szCs w:val="21"/>
        </w:rPr>
        <w:t>年级</w:t>
      </w:r>
      <w:r>
        <w:rPr>
          <w:rFonts w:hint="eastAsia"/>
          <w:szCs w:val="21"/>
        </w:rPr>
        <w:t>学习。通过学习，</w:t>
      </w:r>
      <w:r>
        <w:rPr>
          <w:szCs w:val="21"/>
        </w:rPr>
        <w:t>能够促进</w:t>
      </w:r>
      <w:r>
        <w:rPr>
          <w:rFonts w:hint="eastAsia"/>
          <w:szCs w:val="21"/>
        </w:rPr>
        <w:t>学生</w:t>
      </w:r>
      <w:r>
        <w:rPr>
          <w:szCs w:val="21"/>
        </w:rPr>
        <w:t>的计算思维、数据思维、智能思维与各专业思维的融合</w:t>
      </w:r>
      <w:r>
        <w:rPr>
          <w:rFonts w:hint="eastAsia"/>
          <w:szCs w:val="21"/>
        </w:rPr>
        <w:t>，认识人工智能在信息社会中的重要作用和人工智能的本质</w:t>
      </w:r>
      <w:r w:rsidR="006F2FCD">
        <w:rPr>
          <w:rFonts w:hint="eastAsia"/>
          <w:szCs w:val="21"/>
        </w:rPr>
        <w:t>，</w:t>
      </w:r>
      <w:r w:rsidR="006F2FCD">
        <w:rPr>
          <w:szCs w:val="21"/>
        </w:rPr>
        <w:t>具备一定的人工智能实践能力</w:t>
      </w:r>
      <w:r>
        <w:rPr>
          <w:szCs w:val="21"/>
        </w:rPr>
        <w:t>。</w:t>
      </w:r>
    </w:p>
    <w:p w:rsidR="005C2D3E" w:rsidRDefault="001B70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四、课程目标</w:t>
      </w:r>
      <w:r>
        <w:rPr>
          <w:rFonts w:eastAsia="黑体"/>
          <w:sz w:val="24"/>
        </w:rPr>
        <w:t>/</w:t>
      </w:r>
      <w:r>
        <w:rPr>
          <w:rFonts w:eastAsia="黑体"/>
          <w:sz w:val="24"/>
        </w:rPr>
        <w:t>课程预期学习成果</w:t>
      </w:r>
    </w:p>
    <w:p w:rsidR="005C2D3E" w:rsidRDefault="001B70A6" w:rsidP="009B2436">
      <w:pPr>
        <w:spacing w:line="288" w:lineRule="auto"/>
        <w:ind w:firstLineChars="200" w:firstLine="420"/>
        <w:jc w:val="left"/>
        <w:rPr>
          <w:szCs w:val="21"/>
        </w:rPr>
      </w:pPr>
      <w:r w:rsidRPr="009B2436">
        <w:rPr>
          <w:rFonts w:hint="eastAsia"/>
          <w:szCs w:val="21"/>
        </w:rPr>
        <w:t>本课程旨在显著提升大学生的信息素养，培养德智体美劳全面发展的社会主义建设者和接班人。</w:t>
      </w:r>
      <w:r>
        <w:rPr>
          <w:rFonts w:hint="eastAsia"/>
          <w:szCs w:val="21"/>
        </w:rPr>
        <w:lastRenderedPageBreak/>
        <w:t>通过本课程学习，学生能认识人工智能在信息社会中的重要作用，认识人工智能的本质。主要培养学生</w:t>
      </w:r>
      <w:r w:rsidR="00786E04">
        <w:rPr>
          <w:rFonts w:hint="eastAsia"/>
          <w:szCs w:val="21"/>
        </w:rPr>
        <w:t>掌握</w:t>
      </w:r>
      <w:r w:rsidR="00786E04">
        <w:rPr>
          <w:szCs w:val="21"/>
        </w:rPr>
        <w:t>利用人工智能技术解决典型问题的实践能力</w:t>
      </w:r>
      <w:r w:rsidR="00786E04">
        <w:rPr>
          <w:rFonts w:hint="eastAsia"/>
          <w:szCs w:val="21"/>
        </w:rPr>
        <w:t>，</w:t>
      </w:r>
      <w:r w:rsidR="00786E04" w:rsidRPr="00786E04">
        <w:rPr>
          <w:rFonts w:hint="eastAsia"/>
          <w:szCs w:val="21"/>
        </w:rPr>
        <w:t>将信息的应用转变成为一种基本能力，</w:t>
      </w:r>
      <w:r w:rsidR="00786E04">
        <w:rPr>
          <w:rFonts w:hint="eastAsia"/>
          <w:szCs w:val="21"/>
        </w:rPr>
        <w:t>提高</w:t>
      </w:r>
      <w:r w:rsidR="00786E04" w:rsidRPr="00786E04">
        <w:rPr>
          <w:rFonts w:hint="eastAsia"/>
          <w:szCs w:val="21"/>
        </w:rPr>
        <w:t>学生的信息素养</w:t>
      </w:r>
      <w:r>
        <w:rPr>
          <w:szCs w:val="21"/>
        </w:rPr>
        <w:t>。</w:t>
      </w:r>
    </w:p>
    <w:p w:rsidR="005C2D3E" w:rsidRDefault="005C2D3E">
      <w:pPr>
        <w:snapToGrid w:val="0"/>
        <w:spacing w:line="288" w:lineRule="auto"/>
        <w:ind w:firstLineChars="200" w:firstLine="420"/>
        <w:rPr>
          <w:color w:val="000000"/>
          <w:szCs w:val="20"/>
        </w:rPr>
      </w:pPr>
    </w:p>
    <w:tbl>
      <w:tblPr>
        <w:tblpPr w:leftFromText="180" w:rightFromText="180" w:vertAnchor="text" w:horzAnchor="margin" w:tblpXSpec="center" w:tblpY="11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870"/>
        <w:gridCol w:w="3403"/>
        <w:gridCol w:w="1820"/>
        <w:gridCol w:w="1547"/>
      </w:tblGrid>
      <w:tr w:rsidR="005C2D3E" w:rsidTr="00BA78AB">
        <w:tc>
          <w:tcPr>
            <w:tcW w:w="348" w:type="pct"/>
            <w:shd w:val="clear" w:color="auto" w:fill="auto"/>
          </w:tcPr>
          <w:p w:rsidR="005C2D3E" w:rsidRDefault="001B70A6">
            <w:pPr>
              <w:snapToGrid w:val="0"/>
              <w:spacing w:line="288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序号</w:t>
            </w:r>
          </w:p>
        </w:tc>
        <w:tc>
          <w:tcPr>
            <w:tcW w:w="1007" w:type="pct"/>
            <w:shd w:val="clear" w:color="auto" w:fill="auto"/>
          </w:tcPr>
          <w:p w:rsidR="005C2D3E" w:rsidRDefault="001B70A6">
            <w:pPr>
              <w:snapToGrid w:val="0"/>
              <w:spacing w:line="288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课程预期</w:t>
            </w:r>
          </w:p>
          <w:p w:rsidR="005C2D3E" w:rsidRDefault="001B70A6">
            <w:pPr>
              <w:snapToGrid w:val="0"/>
              <w:spacing w:line="288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学习成果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5C2D3E" w:rsidRDefault="001B70A6">
            <w:pPr>
              <w:snapToGrid w:val="0"/>
              <w:spacing w:line="288" w:lineRule="auto"/>
              <w:jc w:val="center"/>
              <w:rPr>
                <w:b/>
                <w:color w:val="000000"/>
                <w:szCs w:val="20"/>
                <w:highlight w:val="yellow"/>
              </w:rPr>
            </w:pPr>
            <w:r>
              <w:rPr>
                <w:b/>
                <w:color w:val="000000"/>
                <w:szCs w:val="20"/>
              </w:rPr>
              <w:t>课程目标</w:t>
            </w:r>
          </w:p>
          <w:p w:rsidR="005C2D3E" w:rsidRDefault="001B70A6">
            <w:pPr>
              <w:snapToGrid w:val="0"/>
              <w:spacing w:line="288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（细化的预期学习成果）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5C2D3E" w:rsidRDefault="001B70A6">
            <w:pPr>
              <w:snapToGrid w:val="0"/>
              <w:spacing w:line="288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教与学方式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C2D3E" w:rsidRDefault="001B70A6">
            <w:pPr>
              <w:snapToGrid w:val="0"/>
              <w:spacing w:line="288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评价方式</w:t>
            </w:r>
          </w:p>
        </w:tc>
      </w:tr>
      <w:tr w:rsidR="00C8206E" w:rsidTr="00837D58">
        <w:trPr>
          <w:trHeight w:val="890"/>
        </w:trPr>
        <w:tc>
          <w:tcPr>
            <w:tcW w:w="348" w:type="pct"/>
            <w:vMerge w:val="restart"/>
            <w:shd w:val="clear" w:color="auto" w:fill="auto"/>
            <w:vAlign w:val="center"/>
          </w:tcPr>
          <w:p w:rsidR="00C8206E" w:rsidRDefault="00C8206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C8206E" w:rsidRDefault="00C8206E"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LO311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：</w:t>
            </w:r>
          </w:p>
          <w:p w:rsidR="00C8206E" w:rsidRDefault="00C8206E"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深度学习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人工智能编程语言，人工智能数据处理，机器学习。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C8206E" w:rsidRPr="00507428" w:rsidRDefault="00C8206E" w:rsidP="00C8206E">
            <w:pPr>
              <w:jc w:val="left"/>
            </w:pPr>
            <w:r w:rsidRPr="00507428">
              <w:rPr>
                <w:rFonts w:hint="eastAsia"/>
              </w:rPr>
              <w:t>1</w:t>
            </w:r>
            <w:r w:rsidRPr="00507428">
              <w:rPr>
                <w:rFonts w:hint="eastAsia"/>
              </w:rPr>
              <w:t>、掌握</w:t>
            </w:r>
            <w:r w:rsidRPr="00507428">
              <w:t>神经网络的实现方法</w:t>
            </w:r>
            <w:r>
              <w:rPr>
                <w:rFonts w:hint="eastAsia"/>
              </w:rPr>
              <w:t>，</w:t>
            </w:r>
            <w:r w:rsidRPr="00507428">
              <w:t>卷积神经网络模型的搭建和使用方法。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C8206E" w:rsidRDefault="00C8206E">
            <w:pPr>
              <w:snapToGrid w:val="0"/>
              <w:spacing w:line="288" w:lineRule="auto"/>
              <w:jc w:val="center"/>
              <w:rPr>
                <w:sz w:val="24"/>
              </w:rPr>
            </w:pPr>
            <w:r>
              <w:rPr>
                <w:bCs/>
                <w:szCs w:val="20"/>
              </w:rPr>
              <w:t>讲课、</w:t>
            </w:r>
            <w:r>
              <w:rPr>
                <w:rFonts w:hint="eastAsia"/>
                <w:bCs/>
                <w:szCs w:val="20"/>
              </w:rPr>
              <w:t>讨论、实践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8206E" w:rsidRDefault="00C8206E">
            <w:pPr>
              <w:snapToGrid w:val="0"/>
              <w:spacing w:line="288" w:lineRule="auto"/>
              <w:jc w:val="center"/>
              <w:rPr>
                <w:sz w:val="24"/>
              </w:rPr>
            </w:pPr>
            <w:r w:rsidRPr="00F34972">
              <w:rPr>
                <w:color w:val="000000"/>
                <w:szCs w:val="20"/>
              </w:rPr>
              <w:t>实作评价、测试等</w:t>
            </w:r>
          </w:p>
        </w:tc>
      </w:tr>
      <w:tr w:rsidR="00C8206E" w:rsidTr="00837D58">
        <w:trPr>
          <w:trHeight w:val="1413"/>
        </w:trPr>
        <w:tc>
          <w:tcPr>
            <w:tcW w:w="348" w:type="pct"/>
            <w:vMerge/>
            <w:shd w:val="clear" w:color="auto" w:fill="auto"/>
            <w:vAlign w:val="center"/>
          </w:tcPr>
          <w:p w:rsidR="00C8206E" w:rsidRDefault="00C8206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07" w:type="pct"/>
            <w:vMerge/>
            <w:shd w:val="clear" w:color="auto" w:fill="auto"/>
          </w:tcPr>
          <w:p w:rsidR="00C8206E" w:rsidRDefault="00C8206E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:rsidR="00C8206E" w:rsidRDefault="00C8206E">
            <w:pPr>
              <w:jc w:val="left"/>
            </w:pPr>
            <w:r w:rsidRPr="00507428">
              <w:rPr>
                <w:rFonts w:hint="eastAsia"/>
              </w:rPr>
              <w:t>2</w:t>
            </w:r>
            <w:r w:rsidRPr="00507428">
              <w:rPr>
                <w:rFonts w:hint="eastAsia"/>
              </w:rPr>
              <w:t>、</w:t>
            </w:r>
            <w:r>
              <w:rPr>
                <w:rFonts w:hint="eastAsia"/>
              </w:rPr>
              <w:t>掌握</w:t>
            </w:r>
            <w:r w:rsidRPr="00C8206E">
              <w:rPr>
                <w:rFonts w:hint="eastAsia"/>
              </w:rPr>
              <w:t>Python</w:t>
            </w:r>
            <w:r w:rsidRPr="00C8206E">
              <w:rPr>
                <w:rFonts w:hint="eastAsia"/>
              </w:rPr>
              <w:t>数据类型的创建及使用、函数的定义及使用、结构化模块化程序设计、数据处理和数据可视化、机器学习经典方法</w:t>
            </w:r>
            <w:r w:rsidRPr="00507428">
              <w:rPr>
                <w:rFonts w:hint="eastAsia"/>
              </w:rPr>
              <w:t>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C8206E" w:rsidRDefault="00C8206E">
            <w:pPr>
              <w:snapToGrid w:val="0"/>
              <w:spacing w:line="288" w:lineRule="auto"/>
              <w:jc w:val="center"/>
              <w:rPr>
                <w:rFonts w:eastAsia="黑体"/>
                <w:sz w:val="24"/>
              </w:rPr>
            </w:pPr>
            <w:r>
              <w:rPr>
                <w:bCs/>
                <w:szCs w:val="20"/>
              </w:rPr>
              <w:t>讲课、</w:t>
            </w:r>
            <w:r>
              <w:rPr>
                <w:rFonts w:hint="eastAsia"/>
                <w:bCs/>
                <w:szCs w:val="20"/>
              </w:rPr>
              <w:t>讨论、实践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8206E" w:rsidRDefault="00C8206E">
            <w:pPr>
              <w:snapToGrid w:val="0"/>
              <w:spacing w:line="288" w:lineRule="auto"/>
              <w:jc w:val="center"/>
              <w:rPr>
                <w:sz w:val="24"/>
              </w:rPr>
            </w:pPr>
            <w:r w:rsidRPr="00F34972">
              <w:rPr>
                <w:color w:val="000000"/>
                <w:szCs w:val="20"/>
              </w:rPr>
              <w:t>实作评价、测试等</w:t>
            </w:r>
          </w:p>
        </w:tc>
      </w:tr>
      <w:tr w:rsidR="005C2D3E" w:rsidTr="00A730D3">
        <w:trPr>
          <w:trHeight w:val="1981"/>
        </w:trPr>
        <w:tc>
          <w:tcPr>
            <w:tcW w:w="348" w:type="pct"/>
            <w:shd w:val="clear" w:color="auto" w:fill="auto"/>
            <w:vAlign w:val="center"/>
          </w:tcPr>
          <w:p w:rsidR="005C2D3E" w:rsidRDefault="001B70A6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5C2D3E" w:rsidRDefault="001B70A6">
            <w:pPr>
              <w:rPr>
                <w:szCs w:val="20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LO711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：</w:t>
            </w:r>
            <w:r>
              <w:rPr>
                <w:szCs w:val="20"/>
              </w:rPr>
              <w:t xml:space="preserve"> </w:t>
            </w:r>
          </w:p>
          <w:p w:rsidR="005C2D3E" w:rsidRDefault="001B70A6">
            <w:pPr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了解我国人工智能的发展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在不同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领域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的应用</w:t>
            </w:r>
            <w:r w:rsidR="00EC36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</w:t>
            </w:r>
            <w:r w:rsidR="00EC36BE" w:rsidRPr="00EC36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构建爱党爱国的理想信念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5C2D3E" w:rsidRPr="00EC36BE" w:rsidRDefault="001B70A6" w:rsidP="00EC36BE">
            <w:r>
              <w:t>搜集资料，围绕</w:t>
            </w:r>
            <w:r>
              <w:rPr>
                <w:rFonts w:hint="eastAsia"/>
              </w:rPr>
              <w:t>人工</w:t>
            </w:r>
            <w:r>
              <w:t>智能在我国的发展</w:t>
            </w:r>
            <w:r>
              <w:rPr>
                <w:rFonts w:hint="eastAsia"/>
              </w:rPr>
              <w:t>和</w:t>
            </w:r>
            <w:r>
              <w:t>不同领域的应用等主题，上网查找</w:t>
            </w:r>
            <w:r>
              <w:rPr>
                <w:rFonts w:hint="eastAsia"/>
              </w:rPr>
              <w:t>与自己专业有关的应用，组织小组讨论，</w:t>
            </w:r>
            <w:r>
              <w:t>汇总</w:t>
            </w:r>
            <w:r>
              <w:rPr>
                <w:rFonts w:hint="eastAsia"/>
              </w:rPr>
              <w:t>资料等</w:t>
            </w:r>
            <w:r>
              <w:t>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5C2D3E" w:rsidRDefault="001B70A6">
            <w:pPr>
              <w:snapToGrid w:val="0"/>
              <w:spacing w:line="288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color w:val="000000"/>
                <w:szCs w:val="20"/>
              </w:rPr>
              <w:t>自主</w:t>
            </w:r>
            <w:r>
              <w:rPr>
                <w:color w:val="000000"/>
                <w:szCs w:val="20"/>
              </w:rPr>
              <w:t>学习</w:t>
            </w:r>
            <w:r>
              <w:rPr>
                <w:rFonts w:hint="eastAsia"/>
                <w:color w:val="000000"/>
                <w:szCs w:val="20"/>
              </w:rPr>
              <w:t>，</w:t>
            </w:r>
            <w:r>
              <w:rPr>
                <w:color w:val="000000"/>
                <w:szCs w:val="20"/>
              </w:rPr>
              <w:t>讨论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C2D3E" w:rsidRDefault="001B70A6" w:rsidP="00507428">
            <w:pPr>
              <w:snapToGrid w:val="0"/>
              <w:spacing w:line="288" w:lineRule="auto"/>
              <w:jc w:val="center"/>
              <w:rPr>
                <w:rFonts w:eastAsia="黑体"/>
                <w:sz w:val="24"/>
              </w:rPr>
            </w:pPr>
            <w:r>
              <w:rPr>
                <w:color w:val="000000"/>
                <w:szCs w:val="20"/>
              </w:rPr>
              <w:t>资料汇总</w:t>
            </w:r>
            <w:r>
              <w:rPr>
                <w:rFonts w:hint="eastAsia"/>
                <w:color w:val="000000"/>
                <w:szCs w:val="20"/>
              </w:rPr>
              <w:t>、</w:t>
            </w:r>
            <w:r>
              <w:t>展示等</w:t>
            </w:r>
          </w:p>
        </w:tc>
      </w:tr>
    </w:tbl>
    <w:p w:rsidR="005C2D3E" w:rsidRDefault="005C2D3E">
      <w:pPr>
        <w:snapToGrid w:val="0"/>
        <w:spacing w:line="288" w:lineRule="auto"/>
        <w:ind w:firstLineChars="200" w:firstLine="420"/>
        <w:rPr>
          <w:color w:val="000000"/>
          <w:szCs w:val="20"/>
        </w:rPr>
      </w:pPr>
    </w:p>
    <w:p w:rsidR="005C2D3E" w:rsidRDefault="001B70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五、课程内容</w:t>
      </w:r>
    </w:p>
    <w:p w:rsidR="00796E21" w:rsidRDefault="00796E21" w:rsidP="00796E21">
      <w:pPr>
        <w:pStyle w:val="a3"/>
        <w:spacing w:line="360" w:lineRule="auto"/>
        <w:jc w:val="center"/>
        <w:rPr>
          <w:b/>
          <w:bCs/>
          <w:sz w:val="20"/>
        </w:rPr>
      </w:pPr>
      <w:r w:rsidRPr="00796E21">
        <w:rPr>
          <w:rFonts w:hint="eastAsia"/>
          <w:b/>
          <w:bCs/>
          <w:sz w:val="20"/>
        </w:rPr>
        <w:t>第</w:t>
      </w:r>
      <w:r w:rsidRPr="00796E21">
        <w:rPr>
          <w:b/>
          <w:bCs/>
          <w:sz w:val="20"/>
        </w:rPr>
        <w:t>1</w:t>
      </w:r>
      <w:r w:rsidRPr="00796E21">
        <w:rPr>
          <w:rFonts w:hint="eastAsia"/>
          <w:b/>
          <w:bCs/>
          <w:sz w:val="20"/>
        </w:rPr>
        <w:t>单元</w:t>
      </w:r>
      <w:r w:rsidRPr="00796E21">
        <w:rPr>
          <w:b/>
          <w:bCs/>
          <w:sz w:val="20"/>
        </w:rPr>
        <w:t xml:space="preserve"> </w:t>
      </w:r>
      <w:r w:rsidRPr="00796E21">
        <w:rPr>
          <w:rFonts w:hint="eastAsia"/>
          <w:b/>
          <w:bCs/>
          <w:sz w:val="20"/>
        </w:rPr>
        <w:t>深度学习</w:t>
      </w:r>
    </w:p>
    <w:p w:rsidR="00796E21" w:rsidRDefault="00796E21" w:rsidP="00796E21">
      <w:pPr>
        <w:spacing w:line="288" w:lineRule="auto"/>
        <w:ind w:firstLineChars="200" w:firstLine="420"/>
        <w:rPr>
          <w:szCs w:val="20"/>
        </w:rPr>
      </w:pPr>
      <w:r>
        <w:rPr>
          <w:szCs w:val="20"/>
        </w:rPr>
        <w:t>深度学习是机器学习领域中一个重要的热门研究方向</w:t>
      </w:r>
      <w:r>
        <w:rPr>
          <w:rFonts w:hint="eastAsia"/>
          <w:szCs w:val="20"/>
        </w:rPr>
        <w:t>，</w:t>
      </w:r>
      <w:r>
        <w:rPr>
          <w:szCs w:val="20"/>
        </w:rPr>
        <w:t>近年来在计算机视觉、机器翻译、语音识别等领域取得了令人瞩目的成绩</w:t>
      </w:r>
      <w:r>
        <w:rPr>
          <w:rFonts w:hint="eastAsia"/>
          <w:szCs w:val="20"/>
        </w:rPr>
        <w:t>，</w:t>
      </w:r>
      <w:r>
        <w:rPr>
          <w:szCs w:val="20"/>
        </w:rPr>
        <w:t>突破了传统机器学习的瓶颈。深度学习的兴起极大地推动了人工智能的发展。本</w:t>
      </w:r>
      <w:r>
        <w:rPr>
          <w:rFonts w:hint="eastAsia"/>
          <w:szCs w:val="20"/>
        </w:rPr>
        <w:t>单元</w:t>
      </w:r>
      <w:r>
        <w:rPr>
          <w:szCs w:val="20"/>
        </w:rPr>
        <w:t>首先通过</w:t>
      </w:r>
      <w:r>
        <w:rPr>
          <w:szCs w:val="20"/>
        </w:rPr>
        <w:t>TensorFlow</w:t>
      </w:r>
      <w:r>
        <w:rPr>
          <w:szCs w:val="20"/>
        </w:rPr>
        <w:t>游乐场进行可视化地神经网络模型搭建</w:t>
      </w:r>
      <w:r>
        <w:rPr>
          <w:rFonts w:hint="eastAsia"/>
          <w:szCs w:val="20"/>
        </w:rPr>
        <w:t>，</w:t>
      </w:r>
      <w:r>
        <w:rPr>
          <w:szCs w:val="20"/>
        </w:rPr>
        <w:t>并介绍深度学习的基本概念</w:t>
      </w:r>
      <w:r>
        <w:rPr>
          <w:rFonts w:hint="eastAsia"/>
          <w:szCs w:val="20"/>
        </w:rPr>
        <w:t>，</w:t>
      </w:r>
      <w:r>
        <w:rPr>
          <w:szCs w:val="20"/>
        </w:rPr>
        <w:t>然后以图像分类问题为主线</w:t>
      </w:r>
      <w:r>
        <w:rPr>
          <w:rFonts w:hint="eastAsia"/>
          <w:szCs w:val="20"/>
        </w:rPr>
        <w:t>，</w:t>
      </w:r>
      <w:r>
        <w:rPr>
          <w:szCs w:val="20"/>
        </w:rPr>
        <w:t>由浅入深、循序渐进地介绍简单神经网络</w:t>
      </w:r>
      <w:r>
        <w:rPr>
          <w:rFonts w:hint="eastAsia"/>
          <w:szCs w:val="20"/>
        </w:rPr>
        <w:t>，</w:t>
      </w:r>
      <w:r>
        <w:rPr>
          <w:szCs w:val="20"/>
        </w:rPr>
        <w:t>以及卷积神经网络的基础知识和实现方法</w:t>
      </w:r>
      <w:r w:rsidRPr="00BA78AB">
        <w:rPr>
          <w:rFonts w:hint="eastAsia"/>
          <w:szCs w:val="20"/>
        </w:rPr>
        <w:t>，</w:t>
      </w:r>
      <w:r w:rsidRPr="00BA78AB">
        <w:rPr>
          <w:szCs w:val="20"/>
        </w:rPr>
        <w:t>同时给出</w:t>
      </w:r>
      <w:r>
        <w:rPr>
          <w:szCs w:val="20"/>
        </w:rPr>
        <w:t>综合</w:t>
      </w:r>
      <w:r w:rsidRPr="00BA78AB">
        <w:rPr>
          <w:szCs w:val="20"/>
        </w:rPr>
        <w:t>练习</w:t>
      </w:r>
      <w:r>
        <w:rPr>
          <w:szCs w:val="20"/>
        </w:rPr>
        <w:t>。</w:t>
      </w:r>
    </w:p>
    <w:p w:rsidR="00796E21" w:rsidRDefault="00796E21" w:rsidP="00796E21">
      <w:pPr>
        <w:spacing w:line="288" w:lineRule="auto"/>
        <w:ind w:firstLineChars="200" w:firstLine="420"/>
        <w:rPr>
          <w:szCs w:val="20"/>
        </w:rPr>
      </w:pPr>
      <w:r>
        <w:rPr>
          <w:szCs w:val="20"/>
        </w:rPr>
        <w:t>通过本</w:t>
      </w:r>
      <w:r>
        <w:rPr>
          <w:rFonts w:hint="eastAsia"/>
          <w:szCs w:val="20"/>
        </w:rPr>
        <w:t>单元</w:t>
      </w:r>
      <w:r>
        <w:rPr>
          <w:szCs w:val="20"/>
        </w:rPr>
        <w:t>学习</w:t>
      </w:r>
      <w:r>
        <w:rPr>
          <w:rFonts w:hint="eastAsia"/>
          <w:szCs w:val="20"/>
        </w:rPr>
        <w:t>，</w:t>
      </w:r>
      <w:r>
        <w:rPr>
          <w:szCs w:val="20"/>
        </w:rPr>
        <w:t>要求达到以下目标</w:t>
      </w:r>
      <w:r>
        <w:rPr>
          <w:rFonts w:hint="eastAsia"/>
          <w:szCs w:val="20"/>
        </w:rPr>
        <w:t>：</w:t>
      </w:r>
      <w:r>
        <w:rPr>
          <w:szCs w:val="20"/>
        </w:rPr>
        <w:t xml:space="preserve"> </w:t>
      </w:r>
    </w:p>
    <w:p w:rsidR="00796E21" w:rsidRPr="00C8206E" w:rsidRDefault="00796E21" w:rsidP="00C8206E">
      <w:pPr>
        <w:pStyle w:val="ad"/>
        <w:numPr>
          <w:ilvl w:val="0"/>
          <w:numId w:val="2"/>
        </w:numPr>
        <w:spacing w:line="288" w:lineRule="auto"/>
        <w:ind w:firstLineChars="0"/>
        <w:rPr>
          <w:szCs w:val="20"/>
        </w:rPr>
      </w:pPr>
      <w:r w:rsidRPr="00C8206E">
        <w:rPr>
          <w:szCs w:val="20"/>
        </w:rPr>
        <w:t>了解深度学习的基本概念。</w:t>
      </w:r>
      <w:r w:rsidRPr="00C8206E">
        <w:rPr>
          <w:szCs w:val="20"/>
        </w:rPr>
        <w:t xml:space="preserve"> </w:t>
      </w:r>
    </w:p>
    <w:p w:rsidR="00796E21" w:rsidRPr="00C8206E" w:rsidRDefault="00796E21" w:rsidP="00C8206E">
      <w:pPr>
        <w:pStyle w:val="ad"/>
        <w:numPr>
          <w:ilvl w:val="0"/>
          <w:numId w:val="2"/>
        </w:numPr>
        <w:spacing w:line="288" w:lineRule="auto"/>
        <w:ind w:firstLineChars="0"/>
        <w:rPr>
          <w:szCs w:val="20"/>
        </w:rPr>
      </w:pPr>
      <w:r w:rsidRPr="00C8206E">
        <w:rPr>
          <w:szCs w:val="20"/>
        </w:rPr>
        <w:t>了解数字图像的基本知识。</w:t>
      </w:r>
      <w:r w:rsidRPr="00C8206E">
        <w:rPr>
          <w:szCs w:val="20"/>
        </w:rPr>
        <w:t xml:space="preserve"> </w:t>
      </w:r>
    </w:p>
    <w:p w:rsidR="00796E21" w:rsidRPr="00C8206E" w:rsidRDefault="00796E21" w:rsidP="00C8206E">
      <w:pPr>
        <w:pStyle w:val="ad"/>
        <w:numPr>
          <w:ilvl w:val="0"/>
          <w:numId w:val="2"/>
        </w:numPr>
        <w:spacing w:line="288" w:lineRule="auto"/>
        <w:ind w:firstLineChars="0"/>
        <w:rPr>
          <w:szCs w:val="20"/>
        </w:rPr>
      </w:pPr>
      <w:r w:rsidRPr="00C8206E">
        <w:rPr>
          <w:szCs w:val="20"/>
        </w:rPr>
        <w:t>了解神经网络的基本原理。</w:t>
      </w:r>
      <w:r w:rsidRPr="00C8206E">
        <w:rPr>
          <w:szCs w:val="20"/>
        </w:rPr>
        <w:t xml:space="preserve"> </w:t>
      </w:r>
    </w:p>
    <w:p w:rsidR="00796E21" w:rsidRPr="00C8206E" w:rsidRDefault="00796E21" w:rsidP="00C8206E">
      <w:pPr>
        <w:pStyle w:val="ad"/>
        <w:numPr>
          <w:ilvl w:val="0"/>
          <w:numId w:val="2"/>
        </w:numPr>
        <w:spacing w:line="288" w:lineRule="auto"/>
        <w:ind w:firstLineChars="0"/>
        <w:rPr>
          <w:szCs w:val="20"/>
        </w:rPr>
      </w:pPr>
      <w:r w:rsidRPr="00C8206E">
        <w:rPr>
          <w:szCs w:val="20"/>
        </w:rPr>
        <w:t>掌握神经网络的实现方法。</w:t>
      </w:r>
      <w:r w:rsidRPr="00C8206E">
        <w:rPr>
          <w:szCs w:val="20"/>
        </w:rPr>
        <w:t xml:space="preserve"> </w:t>
      </w:r>
    </w:p>
    <w:p w:rsidR="00796E21" w:rsidRPr="00C8206E" w:rsidRDefault="00796E21" w:rsidP="00C8206E">
      <w:pPr>
        <w:pStyle w:val="ad"/>
        <w:numPr>
          <w:ilvl w:val="0"/>
          <w:numId w:val="2"/>
        </w:numPr>
        <w:spacing w:line="288" w:lineRule="auto"/>
        <w:ind w:firstLineChars="0"/>
        <w:rPr>
          <w:szCs w:val="20"/>
        </w:rPr>
      </w:pPr>
      <w:r w:rsidRPr="00C8206E">
        <w:rPr>
          <w:szCs w:val="20"/>
        </w:rPr>
        <w:t>了解卷积神经网络的基本知识。</w:t>
      </w:r>
      <w:r w:rsidRPr="00C8206E">
        <w:rPr>
          <w:szCs w:val="20"/>
        </w:rPr>
        <w:t xml:space="preserve"> </w:t>
      </w:r>
    </w:p>
    <w:p w:rsidR="005C2D3E" w:rsidRPr="00C8206E" w:rsidRDefault="00796E21" w:rsidP="00C8206E">
      <w:pPr>
        <w:pStyle w:val="ad"/>
        <w:numPr>
          <w:ilvl w:val="0"/>
          <w:numId w:val="2"/>
        </w:numPr>
        <w:spacing w:line="288" w:lineRule="auto"/>
        <w:ind w:firstLineChars="0"/>
        <w:rPr>
          <w:szCs w:val="20"/>
        </w:rPr>
      </w:pPr>
      <w:r w:rsidRPr="00C8206E">
        <w:rPr>
          <w:szCs w:val="20"/>
        </w:rPr>
        <w:t>掌握卷积神经网络模型的搭建和使用方法。</w:t>
      </w:r>
      <w:r w:rsidR="001B70A6" w:rsidRPr="00C8206E">
        <w:rPr>
          <w:szCs w:val="20"/>
        </w:rPr>
        <w:t xml:space="preserve"> </w:t>
      </w:r>
    </w:p>
    <w:p w:rsidR="005C2D3E" w:rsidRDefault="005C2D3E">
      <w:pPr>
        <w:spacing w:line="288" w:lineRule="auto"/>
        <w:ind w:firstLineChars="200" w:firstLine="420"/>
        <w:rPr>
          <w:szCs w:val="20"/>
        </w:rPr>
      </w:pPr>
    </w:p>
    <w:p w:rsidR="005C2D3E" w:rsidRDefault="001B70A6">
      <w:pPr>
        <w:pStyle w:val="a3"/>
        <w:spacing w:line="360" w:lineRule="auto"/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第</w:t>
      </w:r>
      <w:r w:rsidR="005133A3">
        <w:rPr>
          <w:rFonts w:hint="eastAsia"/>
          <w:b/>
          <w:bCs/>
          <w:sz w:val="20"/>
        </w:rPr>
        <w:t>2</w:t>
      </w:r>
      <w:r>
        <w:rPr>
          <w:rFonts w:hint="eastAsia"/>
          <w:b/>
          <w:bCs/>
          <w:sz w:val="20"/>
        </w:rPr>
        <w:t>单元</w:t>
      </w:r>
      <w:r>
        <w:rPr>
          <w:b/>
          <w:bCs/>
          <w:sz w:val="20"/>
        </w:rPr>
        <w:t xml:space="preserve"> </w:t>
      </w:r>
      <w:r w:rsidR="00796E21">
        <w:rPr>
          <w:rFonts w:hint="eastAsia"/>
          <w:b/>
          <w:bCs/>
          <w:sz w:val="20"/>
        </w:rPr>
        <w:t>综合实践</w:t>
      </w:r>
    </w:p>
    <w:p w:rsidR="00796E21" w:rsidRPr="00BA78AB" w:rsidRDefault="00796E21">
      <w:pPr>
        <w:spacing w:line="288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本单元主要</w:t>
      </w:r>
      <w:r>
        <w:rPr>
          <w:szCs w:val="20"/>
        </w:rPr>
        <w:t>对</w:t>
      </w:r>
      <w:r>
        <w:rPr>
          <w:rFonts w:hint="eastAsia"/>
          <w:szCs w:val="20"/>
        </w:rPr>
        <w:t>基础编程</w:t>
      </w:r>
      <w:r>
        <w:rPr>
          <w:szCs w:val="20"/>
        </w:rPr>
        <w:t>、</w:t>
      </w:r>
      <w:r>
        <w:rPr>
          <w:rFonts w:hint="eastAsia"/>
          <w:szCs w:val="20"/>
        </w:rPr>
        <w:t>数据处理</w:t>
      </w:r>
      <w:r>
        <w:rPr>
          <w:szCs w:val="20"/>
        </w:rPr>
        <w:t>、</w:t>
      </w:r>
      <w:r>
        <w:rPr>
          <w:rFonts w:hint="eastAsia"/>
          <w:szCs w:val="20"/>
        </w:rPr>
        <w:t>机器</w:t>
      </w:r>
      <w:r>
        <w:rPr>
          <w:szCs w:val="20"/>
        </w:rPr>
        <w:t>学习进行综合实践，</w:t>
      </w:r>
      <w:r>
        <w:rPr>
          <w:rFonts w:hint="eastAsia"/>
          <w:szCs w:val="20"/>
        </w:rPr>
        <w:t>以</w:t>
      </w:r>
      <w:r>
        <w:rPr>
          <w:szCs w:val="20"/>
        </w:rPr>
        <w:t>综合练习</w:t>
      </w:r>
      <w:r>
        <w:rPr>
          <w:rFonts w:hint="eastAsia"/>
          <w:szCs w:val="20"/>
        </w:rPr>
        <w:t>的</w:t>
      </w:r>
      <w:r>
        <w:rPr>
          <w:szCs w:val="20"/>
        </w:rPr>
        <w:t>方式</w:t>
      </w:r>
      <w:r>
        <w:rPr>
          <w:rFonts w:hint="eastAsia"/>
          <w:szCs w:val="20"/>
        </w:rPr>
        <w:t>对</w:t>
      </w:r>
      <w:r w:rsidRPr="00796E21">
        <w:rPr>
          <w:rFonts w:hint="eastAsia"/>
          <w:szCs w:val="20"/>
        </w:rPr>
        <w:t>Python</w:t>
      </w:r>
      <w:r w:rsidRPr="00796E21">
        <w:rPr>
          <w:szCs w:val="20"/>
        </w:rPr>
        <w:t>数据类型的创建及使用</w:t>
      </w:r>
      <w:r w:rsidR="00C8206E">
        <w:rPr>
          <w:rFonts w:hint="eastAsia"/>
          <w:szCs w:val="20"/>
        </w:rPr>
        <w:t>、</w:t>
      </w:r>
      <w:r>
        <w:rPr>
          <w:szCs w:val="20"/>
        </w:rPr>
        <w:t>函数</w:t>
      </w:r>
      <w:r w:rsidRPr="00796E21">
        <w:rPr>
          <w:szCs w:val="20"/>
        </w:rPr>
        <w:t>的定义</w:t>
      </w:r>
      <w:r w:rsidRPr="00796E21">
        <w:rPr>
          <w:rFonts w:hint="eastAsia"/>
          <w:szCs w:val="20"/>
        </w:rPr>
        <w:t>及</w:t>
      </w:r>
      <w:r>
        <w:rPr>
          <w:rFonts w:hint="eastAsia"/>
          <w:szCs w:val="20"/>
        </w:rPr>
        <w:t>使</w:t>
      </w:r>
      <w:r w:rsidRPr="00796E21">
        <w:rPr>
          <w:szCs w:val="20"/>
        </w:rPr>
        <w:t>用</w:t>
      </w:r>
      <w:r w:rsidR="00C8206E">
        <w:rPr>
          <w:rFonts w:hint="eastAsia"/>
          <w:szCs w:val="20"/>
        </w:rPr>
        <w:t>、结构化模块化</w:t>
      </w:r>
      <w:r w:rsidR="00C8206E">
        <w:rPr>
          <w:szCs w:val="20"/>
        </w:rPr>
        <w:t>程序设计</w:t>
      </w:r>
      <w:r w:rsidR="00C8206E">
        <w:rPr>
          <w:rFonts w:hint="eastAsia"/>
          <w:szCs w:val="20"/>
        </w:rPr>
        <w:t>、</w:t>
      </w:r>
      <w:r w:rsidR="00C8206E">
        <w:rPr>
          <w:szCs w:val="20"/>
        </w:rPr>
        <w:t>数据处理</w:t>
      </w:r>
      <w:r w:rsidR="00C8206E">
        <w:rPr>
          <w:rFonts w:hint="eastAsia"/>
          <w:szCs w:val="20"/>
        </w:rPr>
        <w:t>和</w:t>
      </w:r>
      <w:r w:rsidR="00C8206E">
        <w:rPr>
          <w:szCs w:val="20"/>
        </w:rPr>
        <w:t>数据可视化</w:t>
      </w:r>
      <w:r w:rsidR="00C8206E">
        <w:rPr>
          <w:rFonts w:hint="eastAsia"/>
          <w:szCs w:val="20"/>
        </w:rPr>
        <w:t>、</w:t>
      </w:r>
      <w:r w:rsidR="00C8206E">
        <w:rPr>
          <w:szCs w:val="20"/>
        </w:rPr>
        <w:t>机器学</w:t>
      </w:r>
      <w:r w:rsidR="00C8206E">
        <w:rPr>
          <w:szCs w:val="20"/>
        </w:rPr>
        <w:lastRenderedPageBreak/>
        <w:t>习经典</w:t>
      </w:r>
      <w:r w:rsidR="00C8206E">
        <w:rPr>
          <w:rFonts w:hint="eastAsia"/>
          <w:szCs w:val="20"/>
        </w:rPr>
        <w:t>方法</w:t>
      </w:r>
      <w:r w:rsidR="00C8206E">
        <w:rPr>
          <w:szCs w:val="20"/>
        </w:rPr>
        <w:t>进行实践。</w:t>
      </w:r>
    </w:p>
    <w:p w:rsidR="005C2D3E" w:rsidRDefault="001B70A6">
      <w:pPr>
        <w:spacing w:line="288" w:lineRule="auto"/>
        <w:ind w:firstLineChars="200" w:firstLine="420"/>
        <w:rPr>
          <w:szCs w:val="20"/>
        </w:rPr>
      </w:pPr>
      <w:r>
        <w:rPr>
          <w:szCs w:val="20"/>
        </w:rPr>
        <w:t>通过本</w:t>
      </w:r>
      <w:r>
        <w:rPr>
          <w:rFonts w:hint="eastAsia"/>
          <w:szCs w:val="20"/>
        </w:rPr>
        <w:t>单元</w:t>
      </w:r>
      <w:r>
        <w:rPr>
          <w:szCs w:val="20"/>
        </w:rPr>
        <w:t>学习</w:t>
      </w:r>
      <w:r>
        <w:rPr>
          <w:szCs w:val="20"/>
        </w:rPr>
        <w:t>,</w:t>
      </w:r>
      <w:r>
        <w:rPr>
          <w:szCs w:val="20"/>
        </w:rPr>
        <w:t>要求达到以下目标</w:t>
      </w:r>
      <w:r>
        <w:rPr>
          <w:rFonts w:hint="eastAsia"/>
          <w:szCs w:val="20"/>
        </w:rPr>
        <w:t>：</w:t>
      </w:r>
    </w:p>
    <w:p w:rsidR="005C2D3E" w:rsidRPr="00796E21" w:rsidRDefault="00796E21" w:rsidP="00796E21">
      <w:pPr>
        <w:pStyle w:val="ad"/>
        <w:numPr>
          <w:ilvl w:val="0"/>
          <w:numId w:val="1"/>
        </w:numPr>
        <w:spacing w:line="288" w:lineRule="auto"/>
        <w:ind w:firstLineChars="0"/>
        <w:rPr>
          <w:szCs w:val="20"/>
        </w:rPr>
      </w:pPr>
      <w:r w:rsidRPr="00796E21">
        <w:rPr>
          <w:szCs w:val="20"/>
        </w:rPr>
        <w:t>掌握</w:t>
      </w:r>
      <w:r w:rsidRPr="00796E21">
        <w:rPr>
          <w:rFonts w:hint="eastAsia"/>
          <w:szCs w:val="20"/>
        </w:rPr>
        <w:t>Python</w:t>
      </w:r>
      <w:r w:rsidRPr="00796E21">
        <w:rPr>
          <w:szCs w:val="20"/>
        </w:rPr>
        <w:t>数据类型的创建及使用</w:t>
      </w:r>
      <w:r w:rsidRPr="00796E21">
        <w:rPr>
          <w:rFonts w:hint="eastAsia"/>
          <w:szCs w:val="20"/>
        </w:rPr>
        <w:t>，</w:t>
      </w:r>
      <w:r>
        <w:rPr>
          <w:szCs w:val="20"/>
        </w:rPr>
        <w:t>函数</w:t>
      </w:r>
      <w:r w:rsidRPr="00796E21">
        <w:rPr>
          <w:szCs w:val="20"/>
        </w:rPr>
        <w:t>的定义</w:t>
      </w:r>
      <w:r w:rsidRPr="00796E21">
        <w:rPr>
          <w:rFonts w:hint="eastAsia"/>
          <w:szCs w:val="20"/>
        </w:rPr>
        <w:t>及</w:t>
      </w:r>
      <w:r>
        <w:rPr>
          <w:rFonts w:hint="eastAsia"/>
          <w:szCs w:val="20"/>
        </w:rPr>
        <w:t>使</w:t>
      </w:r>
      <w:r w:rsidRPr="00796E21">
        <w:rPr>
          <w:szCs w:val="20"/>
        </w:rPr>
        <w:t>用</w:t>
      </w:r>
      <w:r w:rsidRPr="00796E21">
        <w:rPr>
          <w:rFonts w:hint="eastAsia"/>
          <w:szCs w:val="20"/>
        </w:rPr>
        <w:t>，学会用结构化流程</w:t>
      </w:r>
      <w:r w:rsidRPr="00796E21">
        <w:rPr>
          <w:szCs w:val="20"/>
        </w:rPr>
        <w:t>控制</w:t>
      </w:r>
      <w:r w:rsidRPr="00796E21">
        <w:rPr>
          <w:rFonts w:hint="eastAsia"/>
          <w:szCs w:val="20"/>
        </w:rPr>
        <w:t>、模块化设计</w:t>
      </w:r>
      <w:r w:rsidRPr="00796E21">
        <w:rPr>
          <w:szCs w:val="20"/>
        </w:rPr>
        <w:t>程序</w:t>
      </w:r>
      <w:r w:rsidR="001B70A6" w:rsidRPr="00796E21">
        <w:rPr>
          <w:szCs w:val="20"/>
        </w:rPr>
        <w:t>。</w:t>
      </w:r>
      <w:r w:rsidR="001B70A6" w:rsidRPr="00796E21">
        <w:rPr>
          <w:szCs w:val="20"/>
        </w:rPr>
        <w:t xml:space="preserve"> </w:t>
      </w:r>
    </w:p>
    <w:p w:rsidR="005C2D3E" w:rsidRPr="00C8206E" w:rsidRDefault="00796E21" w:rsidP="00C8206E">
      <w:pPr>
        <w:pStyle w:val="ad"/>
        <w:numPr>
          <w:ilvl w:val="0"/>
          <w:numId w:val="1"/>
        </w:numPr>
        <w:spacing w:line="288" w:lineRule="auto"/>
        <w:ind w:firstLineChars="0"/>
        <w:rPr>
          <w:szCs w:val="20"/>
        </w:rPr>
      </w:pPr>
      <w:r w:rsidRPr="00C8206E">
        <w:rPr>
          <w:szCs w:val="20"/>
        </w:rPr>
        <w:t>掌握数据处理</w:t>
      </w:r>
      <w:r w:rsidRPr="00C8206E">
        <w:rPr>
          <w:rFonts w:hint="eastAsia"/>
          <w:szCs w:val="20"/>
        </w:rPr>
        <w:t>和</w:t>
      </w:r>
      <w:r w:rsidRPr="00C8206E">
        <w:rPr>
          <w:szCs w:val="20"/>
        </w:rPr>
        <w:t>数据可视化方法</w:t>
      </w:r>
      <w:r w:rsidR="001B70A6" w:rsidRPr="00C8206E">
        <w:rPr>
          <w:szCs w:val="20"/>
        </w:rPr>
        <w:t>。</w:t>
      </w:r>
      <w:r w:rsidR="001B70A6" w:rsidRPr="00C8206E">
        <w:rPr>
          <w:szCs w:val="20"/>
        </w:rPr>
        <w:t xml:space="preserve"> </w:t>
      </w:r>
    </w:p>
    <w:p w:rsidR="005C2D3E" w:rsidRPr="00C8206E" w:rsidRDefault="00796E21" w:rsidP="00C8206E">
      <w:pPr>
        <w:pStyle w:val="ad"/>
        <w:numPr>
          <w:ilvl w:val="0"/>
          <w:numId w:val="1"/>
        </w:numPr>
        <w:spacing w:line="288" w:lineRule="auto"/>
        <w:ind w:firstLineChars="0"/>
        <w:rPr>
          <w:szCs w:val="20"/>
        </w:rPr>
      </w:pPr>
      <w:r w:rsidRPr="00C8206E">
        <w:rPr>
          <w:szCs w:val="20"/>
        </w:rPr>
        <w:t>掌握经典分类</w:t>
      </w:r>
      <w:r w:rsidRPr="00C8206E">
        <w:rPr>
          <w:rFonts w:hint="eastAsia"/>
          <w:szCs w:val="20"/>
        </w:rPr>
        <w:t>、</w:t>
      </w:r>
      <w:r w:rsidRPr="00C8206E">
        <w:rPr>
          <w:szCs w:val="20"/>
        </w:rPr>
        <w:t>线性回归、经典聚类</w:t>
      </w:r>
      <w:r w:rsidRPr="00C8206E">
        <w:rPr>
          <w:rFonts w:hint="eastAsia"/>
          <w:szCs w:val="20"/>
        </w:rPr>
        <w:t>、经典</w:t>
      </w:r>
      <w:r w:rsidRPr="00C8206E">
        <w:rPr>
          <w:szCs w:val="20"/>
        </w:rPr>
        <w:t>降维方法及应用。</w:t>
      </w:r>
      <w:r w:rsidR="001B70A6" w:rsidRPr="00C8206E">
        <w:rPr>
          <w:szCs w:val="20"/>
        </w:rPr>
        <w:t xml:space="preserve"> </w:t>
      </w:r>
    </w:p>
    <w:p w:rsidR="005C2D3E" w:rsidRDefault="005C2D3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5C2D3E" w:rsidRDefault="001B70A6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六、课内实验名称及基本要求（适用于课内实验）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39"/>
        <w:gridCol w:w="3121"/>
        <w:gridCol w:w="900"/>
        <w:gridCol w:w="1057"/>
        <w:gridCol w:w="1715"/>
      </w:tblGrid>
      <w:tr w:rsidR="005C2D3E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3E" w:rsidRDefault="001B70A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3E" w:rsidRDefault="001B70A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3E" w:rsidRDefault="001B70A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3E" w:rsidRDefault="001B70A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5C2D3E" w:rsidRDefault="001B70A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3E" w:rsidRDefault="001B70A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3E" w:rsidRDefault="001B70A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96E21" w:rsidTr="00BA78AB">
        <w:trPr>
          <w:trHeight w:hRule="exact" w:val="1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Default="00796E21" w:rsidP="00796E2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6E21">
              <w:rPr>
                <w:rFonts w:hint="eastAsia"/>
                <w:szCs w:val="21"/>
              </w:rPr>
              <w:t>深度学习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rPr>
                <w:szCs w:val="21"/>
              </w:rPr>
            </w:pPr>
            <w:r w:rsidRPr="00796E21">
              <w:rPr>
                <w:rFonts w:hint="eastAsia"/>
                <w:szCs w:val="21"/>
              </w:rPr>
              <w:t>深度学习基本概念，神经网络基本原理，</w:t>
            </w:r>
            <w:r w:rsidRPr="00796E21">
              <w:rPr>
                <w:szCs w:val="21"/>
              </w:rPr>
              <w:t>神经网络</w:t>
            </w:r>
            <w:r w:rsidRPr="00796E21">
              <w:rPr>
                <w:rFonts w:hint="eastAsia"/>
                <w:szCs w:val="21"/>
              </w:rPr>
              <w:t>实现方法，</w:t>
            </w:r>
            <w:r w:rsidRPr="00796E21">
              <w:rPr>
                <w:szCs w:val="21"/>
              </w:rPr>
              <w:t>卷积神经网络</w:t>
            </w:r>
            <w:r w:rsidRPr="00796E21">
              <w:rPr>
                <w:rFonts w:hint="eastAsia"/>
                <w:szCs w:val="21"/>
              </w:rPr>
              <w:t>模型的搭建和使用方法</w:t>
            </w:r>
            <w:r w:rsidRPr="00796E21">
              <w:rPr>
                <w:szCs w:val="2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center"/>
              <w:rPr>
                <w:color w:val="000000"/>
                <w:szCs w:val="20"/>
              </w:rPr>
            </w:pPr>
            <w:r w:rsidRPr="00796E21">
              <w:rPr>
                <w:rFonts w:hint="eastAsia"/>
                <w:color w:val="00000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0"/>
              </w:rPr>
            </w:pPr>
            <w:r w:rsidRPr="00796E21">
              <w:rPr>
                <w:rFonts w:ascii="宋体" w:hint="eastAsia"/>
                <w:szCs w:val="20"/>
              </w:rPr>
              <w:t>实践</w:t>
            </w:r>
            <w:r w:rsidRPr="00796E21">
              <w:rPr>
                <w:rFonts w:ascii="宋体"/>
                <w:szCs w:val="20"/>
              </w:rPr>
              <w:t>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left"/>
              <w:rPr>
                <w:rFonts w:ascii="宋体" w:hAnsi="宋体"/>
                <w:szCs w:val="20"/>
              </w:rPr>
            </w:pPr>
            <w:r w:rsidRPr="00796E21">
              <w:rPr>
                <w:szCs w:val="20"/>
              </w:rPr>
              <w:t>Windows10</w:t>
            </w:r>
            <w:r w:rsidRPr="00796E21">
              <w:rPr>
                <w:szCs w:val="20"/>
              </w:rPr>
              <w:t>操作系统</w:t>
            </w:r>
            <w:r w:rsidRPr="00796E21">
              <w:rPr>
                <w:rFonts w:hint="eastAsia"/>
                <w:szCs w:val="20"/>
              </w:rPr>
              <w:t>，</w:t>
            </w:r>
            <w:r w:rsidRPr="00796E21">
              <w:rPr>
                <w:szCs w:val="20"/>
              </w:rPr>
              <w:t>Anaconda</w:t>
            </w:r>
            <w:r w:rsidRPr="00796E21">
              <w:rPr>
                <w:szCs w:val="20"/>
              </w:rPr>
              <w:t>开发环境。</w:t>
            </w:r>
          </w:p>
        </w:tc>
      </w:tr>
      <w:tr w:rsidR="00796E21" w:rsidTr="00BA78AB">
        <w:trPr>
          <w:trHeight w:hRule="exact" w:val="1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Default="00796E21" w:rsidP="00796E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>
              <w:rPr>
                <w:rFonts w:ascii="宋体" w:hint="eastAsia"/>
                <w:sz w:val="20"/>
                <w:szCs w:val="16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796E21">
              <w:rPr>
                <w:rFonts w:ascii="宋体" w:hint="eastAsia"/>
                <w:szCs w:val="21"/>
              </w:rPr>
              <w:t>基础编程综合实践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rPr>
                <w:szCs w:val="21"/>
              </w:rPr>
            </w:pPr>
            <w:r w:rsidRPr="00796E21">
              <w:rPr>
                <w:szCs w:val="21"/>
              </w:rPr>
              <w:t>Python</w:t>
            </w:r>
            <w:r w:rsidRPr="00796E21">
              <w:rPr>
                <w:rFonts w:hint="eastAsia"/>
                <w:szCs w:val="21"/>
              </w:rPr>
              <w:t>组合数据对象实践，结构化程序设计实践，模块和函数的实践</w:t>
            </w:r>
            <w:r w:rsidRPr="00796E21">
              <w:rPr>
                <w:szCs w:val="2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center"/>
              <w:rPr>
                <w:color w:val="000000"/>
                <w:szCs w:val="20"/>
              </w:rPr>
            </w:pPr>
            <w:r w:rsidRPr="00796E21"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0"/>
              </w:rPr>
            </w:pPr>
            <w:r w:rsidRPr="00796E21">
              <w:rPr>
                <w:rFonts w:ascii="宋体" w:hint="eastAsia"/>
                <w:szCs w:val="20"/>
              </w:rPr>
              <w:t>实践</w:t>
            </w:r>
            <w:r w:rsidRPr="00796E21">
              <w:rPr>
                <w:rFonts w:ascii="宋体"/>
                <w:szCs w:val="20"/>
              </w:rPr>
              <w:t>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left"/>
              <w:rPr>
                <w:szCs w:val="20"/>
              </w:rPr>
            </w:pPr>
            <w:r w:rsidRPr="00796E21">
              <w:rPr>
                <w:szCs w:val="20"/>
              </w:rPr>
              <w:t>Windows10</w:t>
            </w:r>
            <w:r w:rsidRPr="00796E21">
              <w:rPr>
                <w:szCs w:val="20"/>
              </w:rPr>
              <w:t>操作系统</w:t>
            </w:r>
            <w:r w:rsidRPr="00796E21">
              <w:rPr>
                <w:rFonts w:hint="eastAsia"/>
                <w:szCs w:val="20"/>
              </w:rPr>
              <w:t>，</w:t>
            </w:r>
            <w:r w:rsidRPr="00796E21">
              <w:rPr>
                <w:szCs w:val="20"/>
              </w:rPr>
              <w:t>Anaconda</w:t>
            </w:r>
            <w:r w:rsidRPr="00796E21">
              <w:rPr>
                <w:szCs w:val="20"/>
              </w:rPr>
              <w:t>开发环境。</w:t>
            </w:r>
          </w:p>
        </w:tc>
      </w:tr>
      <w:tr w:rsidR="00796E21" w:rsidTr="00BA78AB">
        <w:trPr>
          <w:trHeight w:hRule="exact" w:val="1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Default="00796E21" w:rsidP="00796E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>
              <w:rPr>
                <w:rFonts w:ascii="宋体" w:hint="eastAsia"/>
                <w:sz w:val="20"/>
                <w:szCs w:val="16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jc w:val="center"/>
              <w:rPr>
                <w:rFonts w:ascii="宋体"/>
                <w:szCs w:val="21"/>
              </w:rPr>
            </w:pPr>
            <w:r w:rsidRPr="00796E21">
              <w:rPr>
                <w:rFonts w:hint="eastAsia"/>
                <w:szCs w:val="21"/>
              </w:rPr>
              <w:t>人工智能数据处理实践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rPr>
                <w:szCs w:val="21"/>
              </w:rPr>
            </w:pPr>
            <w:r w:rsidRPr="00796E21">
              <w:rPr>
                <w:rFonts w:hint="eastAsia"/>
                <w:szCs w:val="21"/>
              </w:rPr>
              <w:t>人工智能</w:t>
            </w:r>
            <w:r w:rsidRPr="00796E21">
              <w:rPr>
                <w:szCs w:val="21"/>
              </w:rPr>
              <w:t>数据处理</w:t>
            </w:r>
            <w:r w:rsidRPr="00796E21">
              <w:rPr>
                <w:rFonts w:hint="eastAsia"/>
                <w:szCs w:val="21"/>
              </w:rPr>
              <w:t>和</w:t>
            </w:r>
            <w:r w:rsidRPr="00796E21">
              <w:rPr>
                <w:szCs w:val="21"/>
              </w:rPr>
              <w:t>数据可视化</w:t>
            </w:r>
            <w:r w:rsidRPr="00796E21">
              <w:rPr>
                <w:rFonts w:hint="eastAsia"/>
                <w:szCs w:val="21"/>
              </w:rPr>
              <w:t>实践。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center"/>
              <w:rPr>
                <w:color w:val="000000"/>
                <w:szCs w:val="20"/>
              </w:rPr>
            </w:pPr>
            <w:r w:rsidRPr="00796E21"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0"/>
              </w:rPr>
            </w:pPr>
            <w:r w:rsidRPr="00796E21">
              <w:rPr>
                <w:rFonts w:ascii="宋体" w:hint="eastAsia"/>
                <w:szCs w:val="20"/>
              </w:rPr>
              <w:t>实践</w:t>
            </w:r>
            <w:r w:rsidRPr="00796E21">
              <w:rPr>
                <w:rFonts w:ascii="宋体"/>
                <w:szCs w:val="20"/>
              </w:rPr>
              <w:t>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left"/>
              <w:rPr>
                <w:rFonts w:ascii="宋体" w:hAnsi="宋体"/>
                <w:szCs w:val="20"/>
              </w:rPr>
            </w:pPr>
            <w:r w:rsidRPr="00796E21">
              <w:rPr>
                <w:szCs w:val="20"/>
              </w:rPr>
              <w:t>Windows10</w:t>
            </w:r>
            <w:r w:rsidRPr="00796E21">
              <w:rPr>
                <w:szCs w:val="20"/>
              </w:rPr>
              <w:t>操作系统</w:t>
            </w:r>
            <w:r w:rsidRPr="00796E21">
              <w:rPr>
                <w:rFonts w:hint="eastAsia"/>
                <w:szCs w:val="20"/>
              </w:rPr>
              <w:t>，</w:t>
            </w:r>
            <w:r w:rsidRPr="00796E21">
              <w:rPr>
                <w:szCs w:val="20"/>
              </w:rPr>
              <w:t>Anaconda</w:t>
            </w:r>
            <w:r w:rsidRPr="00796E21">
              <w:rPr>
                <w:szCs w:val="20"/>
              </w:rPr>
              <w:t>开发环境。</w:t>
            </w:r>
          </w:p>
        </w:tc>
      </w:tr>
      <w:tr w:rsidR="00796E21" w:rsidTr="00BA78AB">
        <w:trPr>
          <w:trHeight w:hRule="exact" w:val="9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Default="00796E21" w:rsidP="00796E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>
              <w:rPr>
                <w:rFonts w:ascii="宋体" w:hint="eastAsia"/>
                <w:sz w:val="20"/>
                <w:szCs w:val="16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6E21">
              <w:rPr>
                <w:rFonts w:hint="eastAsia"/>
                <w:szCs w:val="21"/>
              </w:rPr>
              <w:t>机器学习实践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rPr>
                <w:szCs w:val="21"/>
              </w:rPr>
            </w:pPr>
            <w:r w:rsidRPr="00796E21">
              <w:rPr>
                <w:szCs w:val="21"/>
              </w:rPr>
              <w:t>经典分类方法及</w:t>
            </w:r>
            <w:r w:rsidRPr="00796E21">
              <w:rPr>
                <w:rFonts w:hint="eastAsia"/>
                <w:szCs w:val="21"/>
              </w:rPr>
              <w:t>实践，</w:t>
            </w:r>
            <w:r w:rsidRPr="00796E21">
              <w:rPr>
                <w:szCs w:val="21"/>
              </w:rPr>
              <w:t>线性回归方法及</w:t>
            </w:r>
            <w:r w:rsidRPr="00796E21">
              <w:rPr>
                <w:rFonts w:hint="eastAsia"/>
                <w:szCs w:val="21"/>
              </w:rPr>
              <w:t>实践，</w:t>
            </w:r>
            <w:r w:rsidRPr="00796E21">
              <w:rPr>
                <w:szCs w:val="21"/>
              </w:rPr>
              <w:t>经典聚类方法及</w:t>
            </w:r>
            <w:r w:rsidRPr="00796E21">
              <w:rPr>
                <w:rFonts w:hint="eastAsia"/>
                <w:szCs w:val="21"/>
              </w:rPr>
              <w:t>实践，</w:t>
            </w:r>
            <w:r w:rsidRPr="00796E21">
              <w:rPr>
                <w:szCs w:val="21"/>
              </w:rPr>
              <w:t>经典降维方法及</w:t>
            </w:r>
            <w:r w:rsidRPr="00796E21">
              <w:rPr>
                <w:rFonts w:hint="eastAsia"/>
                <w:szCs w:val="21"/>
              </w:rPr>
              <w:t>实践</w:t>
            </w:r>
            <w:r w:rsidRPr="00796E21">
              <w:rPr>
                <w:szCs w:val="2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center"/>
              <w:rPr>
                <w:color w:val="000000"/>
                <w:szCs w:val="20"/>
              </w:rPr>
            </w:pPr>
            <w:r w:rsidRPr="00796E21"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0"/>
              </w:rPr>
            </w:pPr>
            <w:r w:rsidRPr="00796E21">
              <w:rPr>
                <w:rFonts w:ascii="宋体" w:hint="eastAsia"/>
                <w:szCs w:val="20"/>
              </w:rPr>
              <w:t>实践</w:t>
            </w:r>
            <w:r w:rsidRPr="00796E21">
              <w:rPr>
                <w:rFonts w:ascii="宋体"/>
                <w:szCs w:val="20"/>
              </w:rPr>
              <w:t>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left"/>
              <w:rPr>
                <w:rFonts w:ascii="宋体" w:hAnsi="宋体"/>
                <w:szCs w:val="20"/>
              </w:rPr>
            </w:pPr>
            <w:r w:rsidRPr="00796E21">
              <w:rPr>
                <w:szCs w:val="20"/>
              </w:rPr>
              <w:t>Windows10</w:t>
            </w:r>
            <w:r w:rsidRPr="00796E21">
              <w:rPr>
                <w:szCs w:val="20"/>
              </w:rPr>
              <w:t>操作系统</w:t>
            </w:r>
            <w:r w:rsidRPr="00796E21">
              <w:rPr>
                <w:rFonts w:hint="eastAsia"/>
                <w:szCs w:val="20"/>
              </w:rPr>
              <w:t>，</w:t>
            </w:r>
            <w:r w:rsidRPr="00796E21">
              <w:rPr>
                <w:szCs w:val="20"/>
              </w:rPr>
              <w:t>Anaconda</w:t>
            </w:r>
            <w:r w:rsidRPr="00796E21">
              <w:rPr>
                <w:szCs w:val="20"/>
              </w:rPr>
              <w:t>开发环境。</w:t>
            </w:r>
          </w:p>
        </w:tc>
      </w:tr>
      <w:tr w:rsidR="00796E21" w:rsidTr="00BA78AB">
        <w:trPr>
          <w:trHeight w:hRule="exact" w:val="9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Default="00796E21" w:rsidP="00796E2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jc w:val="center"/>
              <w:rPr>
                <w:szCs w:val="21"/>
              </w:rPr>
            </w:pPr>
            <w:r w:rsidRPr="00796E21">
              <w:rPr>
                <w:rFonts w:hint="eastAsia"/>
                <w:szCs w:val="21"/>
              </w:rPr>
              <w:t>综合实践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rPr>
                <w:szCs w:val="21"/>
              </w:rPr>
            </w:pPr>
            <w:r w:rsidRPr="00796E21">
              <w:rPr>
                <w:rFonts w:hint="eastAsia"/>
                <w:szCs w:val="21"/>
              </w:rPr>
              <w:t>机器学习、深度学习实践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center"/>
              <w:rPr>
                <w:color w:val="000000"/>
                <w:szCs w:val="20"/>
              </w:rPr>
            </w:pPr>
            <w:r w:rsidRPr="00796E21"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0"/>
              </w:rPr>
            </w:pPr>
            <w:r w:rsidRPr="00796E21">
              <w:rPr>
                <w:rFonts w:ascii="宋体" w:hint="eastAsia"/>
                <w:szCs w:val="20"/>
              </w:rPr>
              <w:t>实践</w:t>
            </w:r>
            <w:r w:rsidRPr="00796E21">
              <w:rPr>
                <w:rFonts w:ascii="宋体"/>
                <w:szCs w:val="20"/>
              </w:rPr>
              <w:t>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21" w:rsidRPr="00796E21" w:rsidRDefault="00796E21" w:rsidP="00796E21">
            <w:pPr>
              <w:jc w:val="left"/>
              <w:rPr>
                <w:rFonts w:ascii="宋体" w:hAnsi="宋体"/>
                <w:szCs w:val="20"/>
              </w:rPr>
            </w:pPr>
            <w:r w:rsidRPr="00796E21">
              <w:rPr>
                <w:szCs w:val="20"/>
              </w:rPr>
              <w:t>Windows10</w:t>
            </w:r>
            <w:r w:rsidRPr="00796E21">
              <w:rPr>
                <w:szCs w:val="20"/>
              </w:rPr>
              <w:t>操作系统</w:t>
            </w:r>
            <w:r w:rsidRPr="00796E21">
              <w:rPr>
                <w:rFonts w:hint="eastAsia"/>
                <w:szCs w:val="20"/>
              </w:rPr>
              <w:t>，</w:t>
            </w:r>
            <w:r w:rsidRPr="00796E21">
              <w:rPr>
                <w:szCs w:val="20"/>
              </w:rPr>
              <w:t>Anaconda</w:t>
            </w:r>
            <w:r w:rsidRPr="00796E21">
              <w:rPr>
                <w:szCs w:val="20"/>
              </w:rPr>
              <w:t>开发环境。</w:t>
            </w:r>
          </w:p>
        </w:tc>
      </w:tr>
    </w:tbl>
    <w:p w:rsidR="005C2D3E" w:rsidRDefault="005C2D3E">
      <w:pPr>
        <w:widowControl/>
        <w:jc w:val="left"/>
        <w:rPr>
          <w:rFonts w:eastAsia="黑体"/>
          <w:sz w:val="24"/>
        </w:rPr>
      </w:pPr>
    </w:p>
    <w:p w:rsidR="005C2D3E" w:rsidRDefault="001B70A6">
      <w:pPr>
        <w:widowControl/>
        <w:jc w:val="left"/>
        <w:rPr>
          <w:color w:val="000000"/>
          <w:szCs w:val="20"/>
        </w:rPr>
      </w:pPr>
      <w:r>
        <w:rPr>
          <w:rFonts w:eastAsia="黑体"/>
          <w:sz w:val="24"/>
        </w:rPr>
        <w:t>七、评价方式与成绩</w:t>
      </w:r>
    </w:p>
    <w:tbl>
      <w:tblPr>
        <w:tblpPr w:leftFromText="180" w:rightFromText="180" w:vertAnchor="text" w:horzAnchor="margin" w:tblpXSpec="center" w:tblpY="17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C2D3E">
        <w:tc>
          <w:tcPr>
            <w:tcW w:w="1809" w:type="dxa"/>
            <w:shd w:val="clear" w:color="auto" w:fill="auto"/>
          </w:tcPr>
          <w:p w:rsidR="005C2D3E" w:rsidRDefault="001B70A6">
            <w:pPr>
              <w:snapToGrid w:val="0"/>
              <w:spacing w:beforeLines="50" w:before="156" w:afterLines="50" w:after="156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总评构成（</w:t>
            </w:r>
            <w:r>
              <w:rPr>
                <w:bCs/>
                <w:color w:val="000000"/>
                <w:szCs w:val="20"/>
              </w:rPr>
              <w:t>1+X</w:t>
            </w:r>
            <w:r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C2D3E" w:rsidRDefault="001B70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C2D3E" w:rsidRDefault="001B70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占比</w:t>
            </w:r>
          </w:p>
        </w:tc>
      </w:tr>
      <w:tr w:rsidR="005C2D3E">
        <w:tc>
          <w:tcPr>
            <w:tcW w:w="1809" w:type="dxa"/>
            <w:shd w:val="clear" w:color="auto" w:fill="auto"/>
          </w:tcPr>
          <w:p w:rsidR="005C2D3E" w:rsidRDefault="001B70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C2D3E" w:rsidRDefault="001B70A6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机考</w:t>
            </w:r>
          </w:p>
          <w:p w:rsidR="005C2D3E" w:rsidRDefault="001B70A6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（</w:t>
            </w:r>
            <w:r w:rsidR="00CD7587" w:rsidRPr="00CD7587">
              <w:rPr>
                <w:rFonts w:hint="eastAsia"/>
                <w:bCs/>
                <w:color w:val="000000"/>
                <w:szCs w:val="20"/>
              </w:rPr>
              <w:t>理论</w:t>
            </w:r>
            <w:r w:rsidR="00502C34">
              <w:rPr>
                <w:rFonts w:hint="eastAsia"/>
                <w:bCs/>
                <w:color w:val="000000"/>
                <w:szCs w:val="20"/>
              </w:rPr>
              <w:t>+</w:t>
            </w:r>
            <w:r w:rsidR="00502C34">
              <w:rPr>
                <w:bCs/>
                <w:color w:val="000000"/>
                <w:szCs w:val="20"/>
              </w:rPr>
              <w:t>操作</w:t>
            </w:r>
            <w:r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C2D3E" w:rsidRDefault="00974CEC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5</w:t>
            </w:r>
            <w:r w:rsidR="001B70A6">
              <w:rPr>
                <w:bCs/>
                <w:color w:val="000000"/>
                <w:szCs w:val="20"/>
              </w:rPr>
              <w:t>0%</w:t>
            </w:r>
          </w:p>
        </w:tc>
      </w:tr>
      <w:tr w:rsidR="005C2D3E">
        <w:tc>
          <w:tcPr>
            <w:tcW w:w="1809" w:type="dxa"/>
            <w:shd w:val="clear" w:color="auto" w:fill="auto"/>
          </w:tcPr>
          <w:p w:rsidR="005C2D3E" w:rsidRDefault="001B70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C2D3E" w:rsidRDefault="001B70A6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 w:rsidR="0039163F">
              <w:rPr>
                <w:rFonts w:hint="eastAsia"/>
                <w:bCs/>
                <w:color w:val="000000"/>
                <w:szCs w:val="20"/>
              </w:rPr>
              <w:t>表现</w:t>
            </w:r>
          </w:p>
          <w:p w:rsidR="005C2D3E" w:rsidRDefault="001B70A6" w:rsidP="0039163F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（</w:t>
            </w:r>
            <w:r w:rsidR="0039163F">
              <w:rPr>
                <w:rFonts w:hint="eastAsia"/>
                <w:bCs/>
                <w:color w:val="000000"/>
                <w:szCs w:val="20"/>
              </w:rPr>
              <w:t>在线学习</w:t>
            </w:r>
            <w:r>
              <w:rPr>
                <w:rFonts w:hint="eastAsia"/>
                <w:bCs/>
                <w:color w:val="000000"/>
                <w:szCs w:val="20"/>
              </w:rPr>
              <w:t>、</w:t>
            </w:r>
            <w:r>
              <w:rPr>
                <w:bCs/>
                <w:color w:val="000000"/>
                <w:szCs w:val="20"/>
              </w:rPr>
              <w:t>听讲、讨论</w:t>
            </w:r>
            <w:r>
              <w:rPr>
                <w:rFonts w:hint="eastAsia"/>
                <w:bCs/>
                <w:color w:val="000000"/>
                <w:szCs w:val="20"/>
              </w:rPr>
              <w:t>、</w:t>
            </w:r>
            <w:r w:rsidR="00502C34">
              <w:rPr>
                <w:rFonts w:hint="eastAsia"/>
                <w:bCs/>
                <w:color w:val="000000"/>
                <w:szCs w:val="20"/>
              </w:rPr>
              <w:t>随堂练习</w:t>
            </w:r>
            <w:r w:rsidR="00CD7587" w:rsidRPr="00CD7587">
              <w:rPr>
                <w:rFonts w:hint="eastAsia"/>
                <w:bCs/>
                <w:color w:val="000000"/>
                <w:szCs w:val="20"/>
              </w:rPr>
              <w:t>等</w:t>
            </w:r>
            <w:r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C2D3E" w:rsidRDefault="00974CEC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3</w:t>
            </w:r>
            <w:r w:rsidR="001B70A6">
              <w:rPr>
                <w:bCs/>
                <w:color w:val="000000"/>
                <w:szCs w:val="20"/>
              </w:rPr>
              <w:t>0%</w:t>
            </w:r>
          </w:p>
        </w:tc>
      </w:tr>
      <w:tr w:rsidR="005C2D3E">
        <w:tc>
          <w:tcPr>
            <w:tcW w:w="1809" w:type="dxa"/>
            <w:shd w:val="clear" w:color="auto" w:fill="auto"/>
          </w:tcPr>
          <w:p w:rsidR="005C2D3E" w:rsidRDefault="001B70A6" w:rsidP="0025439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</w:t>
            </w:r>
            <w:r w:rsidR="00254392">
              <w:rPr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C2D3E" w:rsidRDefault="001B70A6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理论测试</w:t>
            </w:r>
          </w:p>
          <w:p w:rsidR="005C2D3E" w:rsidRDefault="001B70A6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 w:rsidRPr="00254392">
              <w:rPr>
                <w:rFonts w:hint="eastAsia"/>
                <w:bCs/>
                <w:color w:val="000000"/>
                <w:szCs w:val="20"/>
              </w:rPr>
              <w:t>（综合练习理论题）</w:t>
            </w:r>
          </w:p>
        </w:tc>
        <w:tc>
          <w:tcPr>
            <w:tcW w:w="1843" w:type="dxa"/>
            <w:shd w:val="clear" w:color="auto" w:fill="auto"/>
          </w:tcPr>
          <w:p w:rsidR="005C2D3E" w:rsidRDefault="00C85A9D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</w:t>
            </w:r>
            <w:r w:rsidR="001B70A6">
              <w:rPr>
                <w:bCs/>
                <w:color w:val="000000"/>
                <w:szCs w:val="20"/>
              </w:rPr>
              <w:t>0%</w:t>
            </w:r>
          </w:p>
        </w:tc>
      </w:tr>
    </w:tbl>
    <w:p w:rsidR="005C2D3E" w:rsidRDefault="005C2D3E">
      <w:pPr>
        <w:snapToGrid w:val="0"/>
        <w:spacing w:line="288" w:lineRule="auto"/>
        <w:ind w:firstLineChars="300" w:firstLine="630"/>
      </w:pPr>
    </w:p>
    <w:p w:rsidR="005C2D3E" w:rsidRDefault="001B70A6">
      <w:pPr>
        <w:snapToGrid w:val="0"/>
        <w:spacing w:line="288" w:lineRule="auto"/>
        <w:ind w:firstLineChars="200" w:firstLine="420"/>
      </w:pPr>
      <w:r>
        <w:t>撰写：</w:t>
      </w:r>
      <w:r w:rsidR="00875CFF">
        <w:rPr>
          <w:rFonts w:hint="eastAsia"/>
        </w:rPr>
        <w:t>唐伟宏</w:t>
      </w:r>
      <w:r>
        <w:t xml:space="preserve">   </w:t>
      </w:r>
      <w:r w:rsidR="00A41271">
        <w:t xml:space="preserve"> </w:t>
      </w:r>
      <w:r>
        <w:t xml:space="preserve">                                               </w:t>
      </w:r>
      <w:r>
        <w:t>系主任审核：张娜娜</w:t>
      </w:r>
    </w:p>
    <w:p w:rsidR="005C2D3E" w:rsidRDefault="001B70A6" w:rsidP="005133A3">
      <w:pPr>
        <w:wordWrap w:val="0"/>
        <w:snapToGrid w:val="0"/>
        <w:spacing w:line="288" w:lineRule="auto"/>
        <w:ind w:right="105"/>
        <w:jc w:val="right"/>
      </w:pPr>
      <w:r>
        <w:t>审核时间：</w:t>
      </w:r>
      <w:r>
        <w:t>20</w:t>
      </w:r>
      <w:r>
        <w:rPr>
          <w:rFonts w:hint="eastAsia"/>
        </w:rPr>
        <w:t>21</w:t>
      </w:r>
      <w:r>
        <w:t>年</w:t>
      </w:r>
      <w:r w:rsidR="00875CFF">
        <w:t>4</w:t>
      </w:r>
      <w:r>
        <w:t>月</w:t>
      </w:r>
      <w:r>
        <w:rPr>
          <w:rFonts w:hint="eastAsia"/>
        </w:rPr>
        <w:t>28</w:t>
      </w:r>
      <w:r w:rsidR="005133A3">
        <w:rPr>
          <w:rFonts w:hint="eastAsia"/>
        </w:rPr>
        <w:t>日</w:t>
      </w:r>
    </w:p>
    <w:p w:rsidR="005C2D3E" w:rsidRDefault="005C2D3E">
      <w:pPr>
        <w:snapToGrid w:val="0"/>
        <w:spacing w:line="288" w:lineRule="auto"/>
        <w:ind w:firstLineChars="300" w:firstLine="630"/>
      </w:pPr>
    </w:p>
    <w:sectPr w:rsidR="005C2D3E">
      <w:footerReference w:type="default" r:id="rId9"/>
      <w:pgSz w:w="11906" w:h="16838"/>
      <w:pgMar w:top="1361" w:right="1361" w:bottom="1191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C0" w:rsidRDefault="006B4BC0">
      <w:r>
        <w:separator/>
      </w:r>
    </w:p>
  </w:endnote>
  <w:endnote w:type="continuationSeparator" w:id="0">
    <w:p w:rsidR="006B4BC0" w:rsidRDefault="006B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3E" w:rsidRDefault="005C2D3E">
    <w:pPr>
      <w:spacing w:line="28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C0" w:rsidRDefault="006B4BC0">
      <w:r>
        <w:separator/>
      </w:r>
    </w:p>
  </w:footnote>
  <w:footnote w:type="continuationSeparator" w:id="0">
    <w:p w:rsidR="006B4BC0" w:rsidRDefault="006B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4C2B"/>
    <w:multiLevelType w:val="hybridMultilevel"/>
    <w:tmpl w:val="CEB8F722"/>
    <w:lvl w:ilvl="0" w:tplc="E5882A9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C285667"/>
    <w:multiLevelType w:val="hybridMultilevel"/>
    <w:tmpl w:val="2D80CBFC"/>
    <w:lvl w:ilvl="0" w:tplc="8B4C442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F5"/>
    <w:rsid w:val="0000262E"/>
    <w:rsid w:val="00003742"/>
    <w:rsid w:val="000120CA"/>
    <w:rsid w:val="00012FDD"/>
    <w:rsid w:val="000165D6"/>
    <w:rsid w:val="000272EA"/>
    <w:rsid w:val="00042112"/>
    <w:rsid w:val="000437A7"/>
    <w:rsid w:val="00043EA0"/>
    <w:rsid w:val="00044981"/>
    <w:rsid w:val="00045E1E"/>
    <w:rsid w:val="00047EDF"/>
    <w:rsid w:val="00055EBA"/>
    <w:rsid w:val="00060C33"/>
    <w:rsid w:val="000642C2"/>
    <w:rsid w:val="000645DE"/>
    <w:rsid w:val="000673CF"/>
    <w:rsid w:val="0007216C"/>
    <w:rsid w:val="00072F74"/>
    <w:rsid w:val="000827D4"/>
    <w:rsid w:val="0008359F"/>
    <w:rsid w:val="00090A3B"/>
    <w:rsid w:val="00090FAE"/>
    <w:rsid w:val="00091BB7"/>
    <w:rsid w:val="000949F6"/>
    <w:rsid w:val="000A0D7B"/>
    <w:rsid w:val="000A231E"/>
    <w:rsid w:val="000A5F6D"/>
    <w:rsid w:val="000B0807"/>
    <w:rsid w:val="000B1726"/>
    <w:rsid w:val="000B43D5"/>
    <w:rsid w:val="000B4DA0"/>
    <w:rsid w:val="000C79A4"/>
    <w:rsid w:val="000D1F1D"/>
    <w:rsid w:val="000D3FC1"/>
    <w:rsid w:val="000D7D03"/>
    <w:rsid w:val="000E4921"/>
    <w:rsid w:val="000E4B80"/>
    <w:rsid w:val="000E558F"/>
    <w:rsid w:val="000E71C4"/>
    <w:rsid w:val="000F0FBE"/>
    <w:rsid w:val="000F2553"/>
    <w:rsid w:val="000F44F6"/>
    <w:rsid w:val="00114E60"/>
    <w:rsid w:val="00125C1E"/>
    <w:rsid w:val="001265E7"/>
    <w:rsid w:val="00126F62"/>
    <w:rsid w:val="0012721F"/>
    <w:rsid w:val="001307A8"/>
    <w:rsid w:val="00130D83"/>
    <w:rsid w:val="001316D9"/>
    <w:rsid w:val="00134662"/>
    <w:rsid w:val="00141020"/>
    <w:rsid w:val="0014304E"/>
    <w:rsid w:val="00144369"/>
    <w:rsid w:val="00147F3A"/>
    <w:rsid w:val="00163272"/>
    <w:rsid w:val="00164966"/>
    <w:rsid w:val="001741EB"/>
    <w:rsid w:val="00174345"/>
    <w:rsid w:val="0017585E"/>
    <w:rsid w:val="00177C05"/>
    <w:rsid w:val="001808A5"/>
    <w:rsid w:val="00192DE4"/>
    <w:rsid w:val="00196B18"/>
    <w:rsid w:val="00197F16"/>
    <w:rsid w:val="001A0713"/>
    <w:rsid w:val="001A5427"/>
    <w:rsid w:val="001B198F"/>
    <w:rsid w:val="001B7055"/>
    <w:rsid w:val="001B70A6"/>
    <w:rsid w:val="001B7EEA"/>
    <w:rsid w:val="001C21FC"/>
    <w:rsid w:val="001C7D6C"/>
    <w:rsid w:val="001D3499"/>
    <w:rsid w:val="001D6ADE"/>
    <w:rsid w:val="001E1C7F"/>
    <w:rsid w:val="001E4BC4"/>
    <w:rsid w:val="001E4D21"/>
    <w:rsid w:val="001F0827"/>
    <w:rsid w:val="001F6F32"/>
    <w:rsid w:val="00202979"/>
    <w:rsid w:val="00202F4A"/>
    <w:rsid w:val="00204B0B"/>
    <w:rsid w:val="00205691"/>
    <w:rsid w:val="0022190C"/>
    <w:rsid w:val="002230D4"/>
    <w:rsid w:val="0022708C"/>
    <w:rsid w:val="002273FA"/>
    <w:rsid w:val="00231EC9"/>
    <w:rsid w:val="00237586"/>
    <w:rsid w:val="002450E4"/>
    <w:rsid w:val="002520DE"/>
    <w:rsid w:val="00254392"/>
    <w:rsid w:val="00254A64"/>
    <w:rsid w:val="00256EDB"/>
    <w:rsid w:val="0026161F"/>
    <w:rsid w:val="00261DE0"/>
    <w:rsid w:val="002634A1"/>
    <w:rsid w:val="0026396B"/>
    <w:rsid w:val="00264F42"/>
    <w:rsid w:val="00267C4A"/>
    <w:rsid w:val="0027463D"/>
    <w:rsid w:val="002770BC"/>
    <w:rsid w:val="00287913"/>
    <w:rsid w:val="002A4C59"/>
    <w:rsid w:val="002A5D45"/>
    <w:rsid w:val="002A6DDE"/>
    <w:rsid w:val="002B1590"/>
    <w:rsid w:val="002B538F"/>
    <w:rsid w:val="002B7B2F"/>
    <w:rsid w:val="002C436C"/>
    <w:rsid w:val="002D1B7C"/>
    <w:rsid w:val="002D3EAB"/>
    <w:rsid w:val="002E45DC"/>
    <w:rsid w:val="002E6DA3"/>
    <w:rsid w:val="002F69A7"/>
    <w:rsid w:val="00300201"/>
    <w:rsid w:val="00305E5B"/>
    <w:rsid w:val="00306F91"/>
    <w:rsid w:val="00310718"/>
    <w:rsid w:val="00311D25"/>
    <w:rsid w:val="00313AEC"/>
    <w:rsid w:val="003141C9"/>
    <w:rsid w:val="00315E89"/>
    <w:rsid w:val="003218BD"/>
    <w:rsid w:val="003234D3"/>
    <w:rsid w:val="00324F8F"/>
    <w:rsid w:val="003355D1"/>
    <w:rsid w:val="00346C56"/>
    <w:rsid w:val="00347E59"/>
    <w:rsid w:val="00350FD9"/>
    <w:rsid w:val="00351DE3"/>
    <w:rsid w:val="00357DBA"/>
    <w:rsid w:val="00363B44"/>
    <w:rsid w:val="00365541"/>
    <w:rsid w:val="00366F59"/>
    <w:rsid w:val="00372463"/>
    <w:rsid w:val="0037722D"/>
    <w:rsid w:val="00381860"/>
    <w:rsid w:val="003834F6"/>
    <w:rsid w:val="00387183"/>
    <w:rsid w:val="003907C6"/>
    <w:rsid w:val="0039163F"/>
    <w:rsid w:val="00393439"/>
    <w:rsid w:val="00396D48"/>
    <w:rsid w:val="003A0FBA"/>
    <w:rsid w:val="003A7341"/>
    <w:rsid w:val="003B1B38"/>
    <w:rsid w:val="003B1C90"/>
    <w:rsid w:val="003B3D68"/>
    <w:rsid w:val="003B4573"/>
    <w:rsid w:val="003B517C"/>
    <w:rsid w:val="003C6863"/>
    <w:rsid w:val="003D208F"/>
    <w:rsid w:val="003D324A"/>
    <w:rsid w:val="003D779A"/>
    <w:rsid w:val="003E1840"/>
    <w:rsid w:val="003F17ED"/>
    <w:rsid w:val="003F1CC6"/>
    <w:rsid w:val="003F680F"/>
    <w:rsid w:val="00405E60"/>
    <w:rsid w:val="0041286E"/>
    <w:rsid w:val="00412E0F"/>
    <w:rsid w:val="00413134"/>
    <w:rsid w:val="00413950"/>
    <w:rsid w:val="00413E0C"/>
    <w:rsid w:val="00417765"/>
    <w:rsid w:val="0042191B"/>
    <w:rsid w:val="00422FE3"/>
    <w:rsid w:val="00423B82"/>
    <w:rsid w:val="00425DDA"/>
    <w:rsid w:val="00426C3A"/>
    <w:rsid w:val="00432A1D"/>
    <w:rsid w:val="0043376A"/>
    <w:rsid w:val="004402B5"/>
    <w:rsid w:val="004432A0"/>
    <w:rsid w:val="0044644B"/>
    <w:rsid w:val="004504D0"/>
    <w:rsid w:val="00450AD1"/>
    <w:rsid w:val="00454F08"/>
    <w:rsid w:val="00462B56"/>
    <w:rsid w:val="00465966"/>
    <w:rsid w:val="00471FC4"/>
    <w:rsid w:val="004727BF"/>
    <w:rsid w:val="00473C60"/>
    <w:rsid w:val="0047424F"/>
    <w:rsid w:val="004755C4"/>
    <w:rsid w:val="0049499E"/>
    <w:rsid w:val="00495DEF"/>
    <w:rsid w:val="004C360E"/>
    <w:rsid w:val="004C712A"/>
    <w:rsid w:val="004D27F9"/>
    <w:rsid w:val="004D48AD"/>
    <w:rsid w:val="004D5894"/>
    <w:rsid w:val="004E0073"/>
    <w:rsid w:val="004E6CBC"/>
    <w:rsid w:val="004E6F6D"/>
    <w:rsid w:val="004F0438"/>
    <w:rsid w:val="004F34EA"/>
    <w:rsid w:val="004F6395"/>
    <w:rsid w:val="004F6E37"/>
    <w:rsid w:val="00502C34"/>
    <w:rsid w:val="005069CE"/>
    <w:rsid w:val="00507428"/>
    <w:rsid w:val="00510E0C"/>
    <w:rsid w:val="0051211E"/>
    <w:rsid w:val="005133A3"/>
    <w:rsid w:val="005133DA"/>
    <w:rsid w:val="00521F93"/>
    <w:rsid w:val="00525FBD"/>
    <w:rsid w:val="005302E1"/>
    <w:rsid w:val="005318B5"/>
    <w:rsid w:val="00532979"/>
    <w:rsid w:val="005360A3"/>
    <w:rsid w:val="00541E29"/>
    <w:rsid w:val="00543894"/>
    <w:rsid w:val="00546F4E"/>
    <w:rsid w:val="0054706D"/>
    <w:rsid w:val="00550CA4"/>
    <w:rsid w:val="0055241F"/>
    <w:rsid w:val="005534A9"/>
    <w:rsid w:val="00553B20"/>
    <w:rsid w:val="00556869"/>
    <w:rsid w:val="005640C5"/>
    <w:rsid w:val="00567E76"/>
    <w:rsid w:val="00583130"/>
    <w:rsid w:val="0058759A"/>
    <w:rsid w:val="005A285D"/>
    <w:rsid w:val="005A4D82"/>
    <w:rsid w:val="005C2D3E"/>
    <w:rsid w:val="005C375A"/>
    <w:rsid w:val="005C3B6E"/>
    <w:rsid w:val="005C664A"/>
    <w:rsid w:val="005D1071"/>
    <w:rsid w:val="005D371C"/>
    <w:rsid w:val="005D539E"/>
    <w:rsid w:val="005D7251"/>
    <w:rsid w:val="005F1660"/>
    <w:rsid w:val="00603166"/>
    <w:rsid w:val="00604530"/>
    <w:rsid w:val="00606439"/>
    <w:rsid w:val="00616A2F"/>
    <w:rsid w:val="006212C3"/>
    <w:rsid w:val="00635FED"/>
    <w:rsid w:val="0063700B"/>
    <w:rsid w:val="0063709E"/>
    <w:rsid w:val="0063732C"/>
    <w:rsid w:val="00637937"/>
    <w:rsid w:val="00642D7D"/>
    <w:rsid w:val="006508E2"/>
    <w:rsid w:val="0065145A"/>
    <w:rsid w:val="006541B4"/>
    <w:rsid w:val="00655EE7"/>
    <w:rsid w:val="00657010"/>
    <w:rsid w:val="00660875"/>
    <w:rsid w:val="00665545"/>
    <w:rsid w:val="0067063F"/>
    <w:rsid w:val="00674582"/>
    <w:rsid w:val="006750A2"/>
    <w:rsid w:val="0069423A"/>
    <w:rsid w:val="006A1A83"/>
    <w:rsid w:val="006A1AB4"/>
    <w:rsid w:val="006B02B5"/>
    <w:rsid w:val="006B3339"/>
    <w:rsid w:val="006B4800"/>
    <w:rsid w:val="006B4BC0"/>
    <w:rsid w:val="006C3F18"/>
    <w:rsid w:val="006C441C"/>
    <w:rsid w:val="006E1489"/>
    <w:rsid w:val="006E2418"/>
    <w:rsid w:val="006E5CAD"/>
    <w:rsid w:val="006F1832"/>
    <w:rsid w:val="006F1EF5"/>
    <w:rsid w:val="006F2FCD"/>
    <w:rsid w:val="006F4DF7"/>
    <w:rsid w:val="00703701"/>
    <w:rsid w:val="00707550"/>
    <w:rsid w:val="00712912"/>
    <w:rsid w:val="00712C9A"/>
    <w:rsid w:val="00720982"/>
    <w:rsid w:val="00721CBA"/>
    <w:rsid w:val="00722CEB"/>
    <w:rsid w:val="007255EE"/>
    <w:rsid w:val="007407B0"/>
    <w:rsid w:val="0074261D"/>
    <w:rsid w:val="00744C4E"/>
    <w:rsid w:val="007519EF"/>
    <w:rsid w:val="00752C59"/>
    <w:rsid w:val="0075550A"/>
    <w:rsid w:val="00761570"/>
    <w:rsid w:val="00761C3D"/>
    <w:rsid w:val="0076394B"/>
    <w:rsid w:val="00764AB6"/>
    <w:rsid w:val="00765401"/>
    <w:rsid w:val="007677B6"/>
    <w:rsid w:val="007730A4"/>
    <w:rsid w:val="00775099"/>
    <w:rsid w:val="00781F6F"/>
    <w:rsid w:val="00786E04"/>
    <w:rsid w:val="0079190B"/>
    <w:rsid w:val="00795DFF"/>
    <w:rsid w:val="00796E21"/>
    <w:rsid w:val="007B37F6"/>
    <w:rsid w:val="007B57F5"/>
    <w:rsid w:val="007C3475"/>
    <w:rsid w:val="007C48AE"/>
    <w:rsid w:val="007C6E80"/>
    <w:rsid w:val="007C6EA7"/>
    <w:rsid w:val="007D1C23"/>
    <w:rsid w:val="007D3D78"/>
    <w:rsid w:val="007D600D"/>
    <w:rsid w:val="007E3724"/>
    <w:rsid w:val="007E4E48"/>
    <w:rsid w:val="007E61BF"/>
    <w:rsid w:val="007F12CE"/>
    <w:rsid w:val="007F16D0"/>
    <w:rsid w:val="00800959"/>
    <w:rsid w:val="00801F12"/>
    <w:rsid w:val="008037AC"/>
    <w:rsid w:val="008108FA"/>
    <w:rsid w:val="00836832"/>
    <w:rsid w:val="00836EC7"/>
    <w:rsid w:val="00837154"/>
    <w:rsid w:val="0083755D"/>
    <w:rsid w:val="00837D58"/>
    <w:rsid w:val="00842DC5"/>
    <w:rsid w:val="00867AF1"/>
    <w:rsid w:val="008702B6"/>
    <w:rsid w:val="00873764"/>
    <w:rsid w:val="00875CFF"/>
    <w:rsid w:val="00880B62"/>
    <w:rsid w:val="008813D7"/>
    <w:rsid w:val="00894D0F"/>
    <w:rsid w:val="008962D8"/>
    <w:rsid w:val="008A18C5"/>
    <w:rsid w:val="008A3C2F"/>
    <w:rsid w:val="008A40EE"/>
    <w:rsid w:val="008A521C"/>
    <w:rsid w:val="008A646F"/>
    <w:rsid w:val="008B1A97"/>
    <w:rsid w:val="008C3A56"/>
    <w:rsid w:val="008C44E3"/>
    <w:rsid w:val="008D4851"/>
    <w:rsid w:val="008D4AEC"/>
    <w:rsid w:val="008E3BAF"/>
    <w:rsid w:val="008E5668"/>
    <w:rsid w:val="008F1024"/>
    <w:rsid w:val="008F3850"/>
    <w:rsid w:val="008F5EA5"/>
    <w:rsid w:val="00904F83"/>
    <w:rsid w:val="00907FDB"/>
    <w:rsid w:val="009105DD"/>
    <w:rsid w:val="00911779"/>
    <w:rsid w:val="00912A04"/>
    <w:rsid w:val="0091473B"/>
    <w:rsid w:val="00925881"/>
    <w:rsid w:val="00927D31"/>
    <w:rsid w:val="00931E2E"/>
    <w:rsid w:val="00931F66"/>
    <w:rsid w:val="00933102"/>
    <w:rsid w:val="00942BFF"/>
    <w:rsid w:val="00942C14"/>
    <w:rsid w:val="00950881"/>
    <w:rsid w:val="0095123C"/>
    <w:rsid w:val="009545C0"/>
    <w:rsid w:val="00956CA9"/>
    <w:rsid w:val="00966F83"/>
    <w:rsid w:val="0097378F"/>
    <w:rsid w:val="00973FC5"/>
    <w:rsid w:val="00974CEC"/>
    <w:rsid w:val="0097512D"/>
    <w:rsid w:val="00975AFA"/>
    <w:rsid w:val="00976174"/>
    <w:rsid w:val="00987C5B"/>
    <w:rsid w:val="00994BD2"/>
    <w:rsid w:val="009A1CFD"/>
    <w:rsid w:val="009A265E"/>
    <w:rsid w:val="009A59CF"/>
    <w:rsid w:val="009A7DFE"/>
    <w:rsid w:val="009B2436"/>
    <w:rsid w:val="009B53C0"/>
    <w:rsid w:val="009C0A5F"/>
    <w:rsid w:val="009C42E7"/>
    <w:rsid w:val="009C7503"/>
    <w:rsid w:val="009D37A1"/>
    <w:rsid w:val="009D6F6C"/>
    <w:rsid w:val="009E4C56"/>
    <w:rsid w:val="009E68FD"/>
    <w:rsid w:val="009F56A4"/>
    <w:rsid w:val="009F6F6C"/>
    <w:rsid w:val="00A0064F"/>
    <w:rsid w:val="00A03D53"/>
    <w:rsid w:val="00A03F24"/>
    <w:rsid w:val="00A05D56"/>
    <w:rsid w:val="00A22483"/>
    <w:rsid w:val="00A26B09"/>
    <w:rsid w:val="00A379F1"/>
    <w:rsid w:val="00A41271"/>
    <w:rsid w:val="00A45B5F"/>
    <w:rsid w:val="00A64394"/>
    <w:rsid w:val="00A730D3"/>
    <w:rsid w:val="00A74D9F"/>
    <w:rsid w:val="00A76269"/>
    <w:rsid w:val="00A83A83"/>
    <w:rsid w:val="00A86F8E"/>
    <w:rsid w:val="00A90778"/>
    <w:rsid w:val="00A9155A"/>
    <w:rsid w:val="00A932E4"/>
    <w:rsid w:val="00A9721D"/>
    <w:rsid w:val="00AA4CE6"/>
    <w:rsid w:val="00AA5910"/>
    <w:rsid w:val="00AA5F80"/>
    <w:rsid w:val="00AA6321"/>
    <w:rsid w:val="00AB47DF"/>
    <w:rsid w:val="00AB552D"/>
    <w:rsid w:val="00AB5A39"/>
    <w:rsid w:val="00AC14B4"/>
    <w:rsid w:val="00AC5B3E"/>
    <w:rsid w:val="00AC7AC1"/>
    <w:rsid w:val="00AD2C08"/>
    <w:rsid w:val="00AD6D27"/>
    <w:rsid w:val="00AD71D0"/>
    <w:rsid w:val="00AE5FC8"/>
    <w:rsid w:val="00AF20EC"/>
    <w:rsid w:val="00AF7ED9"/>
    <w:rsid w:val="00B00B21"/>
    <w:rsid w:val="00B02743"/>
    <w:rsid w:val="00B12C9D"/>
    <w:rsid w:val="00B16CDD"/>
    <w:rsid w:val="00B175A0"/>
    <w:rsid w:val="00B27223"/>
    <w:rsid w:val="00B3314E"/>
    <w:rsid w:val="00B34B74"/>
    <w:rsid w:val="00B400BA"/>
    <w:rsid w:val="00B42ACA"/>
    <w:rsid w:val="00B51376"/>
    <w:rsid w:val="00B5355A"/>
    <w:rsid w:val="00B54F90"/>
    <w:rsid w:val="00B56049"/>
    <w:rsid w:val="00B64DC8"/>
    <w:rsid w:val="00B6711D"/>
    <w:rsid w:val="00B770C0"/>
    <w:rsid w:val="00B9301A"/>
    <w:rsid w:val="00B93245"/>
    <w:rsid w:val="00B93259"/>
    <w:rsid w:val="00B93533"/>
    <w:rsid w:val="00B962AE"/>
    <w:rsid w:val="00BA2113"/>
    <w:rsid w:val="00BA2CE7"/>
    <w:rsid w:val="00BA78AB"/>
    <w:rsid w:val="00BB6E90"/>
    <w:rsid w:val="00BD797E"/>
    <w:rsid w:val="00BE0CF1"/>
    <w:rsid w:val="00BE299A"/>
    <w:rsid w:val="00BF12AB"/>
    <w:rsid w:val="00BF2567"/>
    <w:rsid w:val="00C012FA"/>
    <w:rsid w:val="00C016A0"/>
    <w:rsid w:val="00C01737"/>
    <w:rsid w:val="00C0476D"/>
    <w:rsid w:val="00C11CF6"/>
    <w:rsid w:val="00C1463D"/>
    <w:rsid w:val="00C16E4B"/>
    <w:rsid w:val="00C224BB"/>
    <w:rsid w:val="00C32FFF"/>
    <w:rsid w:val="00C33B6F"/>
    <w:rsid w:val="00C44D17"/>
    <w:rsid w:val="00C517C4"/>
    <w:rsid w:val="00C52B69"/>
    <w:rsid w:val="00C532FA"/>
    <w:rsid w:val="00C57262"/>
    <w:rsid w:val="00C64F61"/>
    <w:rsid w:val="00C671E2"/>
    <w:rsid w:val="00C677EA"/>
    <w:rsid w:val="00C71912"/>
    <w:rsid w:val="00C76312"/>
    <w:rsid w:val="00C8206E"/>
    <w:rsid w:val="00C82512"/>
    <w:rsid w:val="00C85A9D"/>
    <w:rsid w:val="00C869BC"/>
    <w:rsid w:val="00C90096"/>
    <w:rsid w:val="00C908C6"/>
    <w:rsid w:val="00C9148A"/>
    <w:rsid w:val="00CA4A12"/>
    <w:rsid w:val="00CB17F5"/>
    <w:rsid w:val="00CC0883"/>
    <w:rsid w:val="00CC26BD"/>
    <w:rsid w:val="00CC448B"/>
    <w:rsid w:val="00CD07BD"/>
    <w:rsid w:val="00CD0D92"/>
    <w:rsid w:val="00CD2694"/>
    <w:rsid w:val="00CD552C"/>
    <w:rsid w:val="00CD7587"/>
    <w:rsid w:val="00CE78C5"/>
    <w:rsid w:val="00CF1584"/>
    <w:rsid w:val="00CF5751"/>
    <w:rsid w:val="00CF63A0"/>
    <w:rsid w:val="00D01365"/>
    <w:rsid w:val="00D02CC8"/>
    <w:rsid w:val="00D06DCB"/>
    <w:rsid w:val="00D224B6"/>
    <w:rsid w:val="00D230C1"/>
    <w:rsid w:val="00D2715E"/>
    <w:rsid w:val="00D2750B"/>
    <w:rsid w:val="00D36EDB"/>
    <w:rsid w:val="00D41ACE"/>
    <w:rsid w:val="00D42207"/>
    <w:rsid w:val="00D62E25"/>
    <w:rsid w:val="00D641D1"/>
    <w:rsid w:val="00D64AF2"/>
    <w:rsid w:val="00D70317"/>
    <w:rsid w:val="00D73DF5"/>
    <w:rsid w:val="00D76FED"/>
    <w:rsid w:val="00D80C6B"/>
    <w:rsid w:val="00D81176"/>
    <w:rsid w:val="00D845FF"/>
    <w:rsid w:val="00D85A4B"/>
    <w:rsid w:val="00D90D16"/>
    <w:rsid w:val="00D90E38"/>
    <w:rsid w:val="00D942DA"/>
    <w:rsid w:val="00DA068B"/>
    <w:rsid w:val="00DA5550"/>
    <w:rsid w:val="00DB6F61"/>
    <w:rsid w:val="00DB6F7B"/>
    <w:rsid w:val="00DB7855"/>
    <w:rsid w:val="00DC4965"/>
    <w:rsid w:val="00DD24A0"/>
    <w:rsid w:val="00DD5101"/>
    <w:rsid w:val="00DD6A12"/>
    <w:rsid w:val="00DE3279"/>
    <w:rsid w:val="00E02199"/>
    <w:rsid w:val="00E16AF9"/>
    <w:rsid w:val="00E178A6"/>
    <w:rsid w:val="00E32596"/>
    <w:rsid w:val="00E3413D"/>
    <w:rsid w:val="00E4185F"/>
    <w:rsid w:val="00E418F7"/>
    <w:rsid w:val="00E4377B"/>
    <w:rsid w:val="00E45D20"/>
    <w:rsid w:val="00E46E66"/>
    <w:rsid w:val="00E80B14"/>
    <w:rsid w:val="00E82F19"/>
    <w:rsid w:val="00E84A80"/>
    <w:rsid w:val="00EA323E"/>
    <w:rsid w:val="00EA3F38"/>
    <w:rsid w:val="00EA4CC1"/>
    <w:rsid w:val="00EB2166"/>
    <w:rsid w:val="00EB295C"/>
    <w:rsid w:val="00EB3D9D"/>
    <w:rsid w:val="00EB4F76"/>
    <w:rsid w:val="00EC36BE"/>
    <w:rsid w:val="00EC7BC5"/>
    <w:rsid w:val="00ED7B26"/>
    <w:rsid w:val="00EE57F8"/>
    <w:rsid w:val="00EF0410"/>
    <w:rsid w:val="00F00C83"/>
    <w:rsid w:val="00F10A26"/>
    <w:rsid w:val="00F12035"/>
    <w:rsid w:val="00F200A6"/>
    <w:rsid w:val="00F216C0"/>
    <w:rsid w:val="00F224ED"/>
    <w:rsid w:val="00F314E7"/>
    <w:rsid w:val="00F33633"/>
    <w:rsid w:val="00F338DA"/>
    <w:rsid w:val="00F34972"/>
    <w:rsid w:val="00F3677B"/>
    <w:rsid w:val="00F4072D"/>
    <w:rsid w:val="00F42C90"/>
    <w:rsid w:val="00F51F6F"/>
    <w:rsid w:val="00F52875"/>
    <w:rsid w:val="00F535B1"/>
    <w:rsid w:val="00F570FF"/>
    <w:rsid w:val="00F65B20"/>
    <w:rsid w:val="00F72CBD"/>
    <w:rsid w:val="00F75B40"/>
    <w:rsid w:val="00FA1C49"/>
    <w:rsid w:val="00FB3551"/>
    <w:rsid w:val="00FB38D1"/>
    <w:rsid w:val="00FC0ADB"/>
    <w:rsid w:val="00FD3D8C"/>
    <w:rsid w:val="00FD3F42"/>
    <w:rsid w:val="00FE790B"/>
    <w:rsid w:val="00FF0785"/>
    <w:rsid w:val="00FF216C"/>
    <w:rsid w:val="00FF2478"/>
    <w:rsid w:val="00FF3017"/>
    <w:rsid w:val="00FF3051"/>
    <w:rsid w:val="01363F9A"/>
    <w:rsid w:val="041064FF"/>
    <w:rsid w:val="05CB1791"/>
    <w:rsid w:val="05FA31A7"/>
    <w:rsid w:val="0754230A"/>
    <w:rsid w:val="08AD6417"/>
    <w:rsid w:val="0C117E5D"/>
    <w:rsid w:val="0C224AF6"/>
    <w:rsid w:val="0D227FFA"/>
    <w:rsid w:val="0E3C686C"/>
    <w:rsid w:val="0E474E33"/>
    <w:rsid w:val="0E910A8B"/>
    <w:rsid w:val="0EA245E4"/>
    <w:rsid w:val="0F4528FF"/>
    <w:rsid w:val="10FD001C"/>
    <w:rsid w:val="11396569"/>
    <w:rsid w:val="11C73F44"/>
    <w:rsid w:val="125F703E"/>
    <w:rsid w:val="12B020FC"/>
    <w:rsid w:val="12FA38DF"/>
    <w:rsid w:val="13CB7AAD"/>
    <w:rsid w:val="141C425C"/>
    <w:rsid w:val="14F6656A"/>
    <w:rsid w:val="150472FB"/>
    <w:rsid w:val="150D5C3E"/>
    <w:rsid w:val="15127607"/>
    <w:rsid w:val="15644E33"/>
    <w:rsid w:val="16276C4A"/>
    <w:rsid w:val="16D6718F"/>
    <w:rsid w:val="17947D5A"/>
    <w:rsid w:val="17EC1BB9"/>
    <w:rsid w:val="1A551B92"/>
    <w:rsid w:val="1AA77FAD"/>
    <w:rsid w:val="1ED265D2"/>
    <w:rsid w:val="1EEF31F1"/>
    <w:rsid w:val="208A3513"/>
    <w:rsid w:val="23295939"/>
    <w:rsid w:val="232A27E5"/>
    <w:rsid w:val="25032FFC"/>
    <w:rsid w:val="2581791E"/>
    <w:rsid w:val="261C3A2D"/>
    <w:rsid w:val="26C24187"/>
    <w:rsid w:val="27943209"/>
    <w:rsid w:val="280156A1"/>
    <w:rsid w:val="288B325C"/>
    <w:rsid w:val="28A23291"/>
    <w:rsid w:val="29732E64"/>
    <w:rsid w:val="2A714210"/>
    <w:rsid w:val="2A7A1591"/>
    <w:rsid w:val="2A895026"/>
    <w:rsid w:val="2AA12305"/>
    <w:rsid w:val="2C1B795D"/>
    <w:rsid w:val="2D7D2334"/>
    <w:rsid w:val="2E445F51"/>
    <w:rsid w:val="2FFE7E8A"/>
    <w:rsid w:val="30E6245D"/>
    <w:rsid w:val="333213B3"/>
    <w:rsid w:val="337A58AB"/>
    <w:rsid w:val="35485DE9"/>
    <w:rsid w:val="35C42A49"/>
    <w:rsid w:val="35F53BC9"/>
    <w:rsid w:val="376C7EA3"/>
    <w:rsid w:val="37F50B0D"/>
    <w:rsid w:val="3A8411D0"/>
    <w:rsid w:val="3A86476C"/>
    <w:rsid w:val="3AFF1B67"/>
    <w:rsid w:val="3CC639D1"/>
    <w:rsid w:val="41AA0F13"/>
    <w:rsid w:val="41B76C41"/>
    <w:rsid w:val="42D176AD"/>
    <w:rsid w:val="42ED61C4"/>
    <w:rsid w:val="43363B39"/>
    <w:rsid w:val="439D32EA"/>
    <w:rsid w:val="452B6E95"/>
    <w:rsid w:val="45504671"/>
    <w:rsid w:val="46A6575F"/>
    <w:rsid w:val="4772456B"/>
    <w:rsid w:val="49011752"/>
    <w:rsid w:val="49367B8D"/>
    <w:rsid w:val="49FF57C2"/>
    <w:rsid w:val="4BF703D6"/>
    <w:rsid w:val="4D112957"/>
    <w:rsid w:val="4DEF1E7F"/>
    <w:rsid w:val="516E0F7B"/>
    <w:rsid w:val="526A387D"/>
    <w:rsid w:val="52D90DEA"/>
    <w:rsid w:val="53765E32"/>
    <w:rsid w:val="549E17D3"/>
    <w:rsid w:val="56A227A6"/>
    <w:rsid w:val="56D27133"/>
    <w:rsid w:val="580A4587"/>
    <w:rsid w:val="599219F0"/>
    <w:rsid w:val="59977069"/>
    <w:rsid w:val="59B46A96"/>
    <w:rsid w:val="59B475F3"/>
    <w:rsid w:val="5AD666D9"/>
    <w:rsid w:val="5B05445D"/>
    <w:rsid w:val="5B4F597D"/>
    <w:rsid w:val="5BC144BD"/>
    <w:rsid w:val="5BF230AF"/>
    <w:rsid w:val="5D016E7B"/>
    <w:rsid w:val="5D480838"/>
    <w:rsid w:val="5D99189F"/>
    <w:rsid w:val="5E365758"/>
    <w:rsid w:val="5E551405"/>
    <w:rsid w:val="5F757783"/>
    <w:rsid w:val="5FE3078C"/>
    <w:rsid w:val="60E9228D"/>
    <w:rsid w:val="63465574"/>
    <w:rsid w:val="6360237E"/>
    <w:rsid w:val="636227D8"/>
    <w:rsid w:val="64A358AC"/>
    <w:rsid w:val="65BC3C40"/>
    <w:rsid w:val="66364C9E"/>
    <w:rsid w:val="68B62A07"/>
    <w:rsid w:val="695B5C42"/>
    <w:rsid w:val="6B721BAF"/>
    <w:rsid w:val="6C0338AF"/>
    <w:rsid w:val="6C6E1B96"/>
    <w:rsid w:val="6CE06C41"/>
    <w:rsid w:val="6DAF2BFC"/>
    <w:rsid w:val="6E1B4057"/>
    <w:rsid w:val="6EBA7FA8"/>
    <w:rsid w:val="6F611AC7"/>
    <w:rsid w:val="703D64BF"/>
    <w:rsid w:val="7097027B"/>
    <w:rsid w:val="70AC5497"/>
    <w:rsid w:val="70F00E26"/>
    <w:rsid w:val="712858F6"/>
    <w:rsid w:val="71DF1F00"/>
    <w:rsid w:val="71ED2193"/>
    <w:rsid w:val="72615518"/>
    <w:rsid w:val="728D0D1D"/>
    <w:rsid w:val="72C8668D"/>
    <w:rsid w:val="730213DB"/>
    <w:rsid w:val="74224CCA"/>
    <w:rsid w:val="752779FC"/>
    <w:rsid w:val="75553CE9"/>
    <w:rsid w:val="75C26FA0"/>
    <w:rsid w:val="780B4377"/>
    <w:rsid w:val="78C32ACE"/>
    <w:rsid w:val="7970485B"/>
    <w:rsid w:val="79B61414"/>
    <w:rsid w:val="7A407F8F"/>
    <w:rsid w:val="7C0D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483027"/>
  <w15:docId w15:val="{F16F0095-414D-41F4-A636-08A1BA40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shorttext">
    <w:name w:val="short_text"/>
    <w:basedOn w:val="a0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365C4D-0048-42DC-8146-E96CACD3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389</Words>
  <Characters>2221</Characters>
  <Application>Microsoft Office Word</Application>
  <DocSecurity>0</DocSecurity>
  <Lines>18</Lines>
  <Paragraphs>5</Paragraphs>
  <ScaleCrop>false</ScaleCrop>
  <Company>thtfpc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上海建桥学院本科课程教学大纲模板</dc:title>
  <dc:creator>thtfpc user</dc:creator>
  <cp:lastModifiedBy>Administrator</cp:lastModifiedBy>
  <cp:revision>31</cp:revision>
  <cp:lastPrinted>2015-03-18T05:19:00Z</cp:lastPrinted>
  <dcterms:created xsi:type="dcterms:W3CDTF">2020-02-28T07:30:00Z</dcterms:created>
  <dcterms:modified xsi:type="dcterms:W3CDTF">2021-09-01T06:48:00Z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